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DD9" w:rsidRPr="002D7687" w:rsidRDefault="001D3DD9" w:rsidP="001D3DD9">
      <w:pPr>
        <w:tabs>
          <w:tab w:val="left" w:pos="2268"/>
        </w:tabs>
        <w:jc w:val="right"/>
      </w:pPr>
      <w:r w:rsidRPr="002D7687">
        <w:t xml:space="preserve">Załącznik nr </w:t>
      </w:r>
      <w:r>
        <w:t xml:space="preserve">4 </w:t>
      </w:r>
      <w:r w:rsidRPr="002D7687">
        <w:t>do SWZ</w:t>
      </w:r>
    </w:p>
    <w:p w:rsidR="001D3DD9" w:rsidRPr="002D7687" w:rsidRDefault="001D3DD9" w:rsidP="001D3DD9">
      <w:pPr>
        <w:tabs>
          <w:tab w:val="left" w:pos="2268"/>
        </w:tabs>
        <w:rPr>
          <w:b/>
          <w:bCs/>
        </w:rPr>
      </w:pPr>
    </w:p>
    <w:p w:rsidR="001D3DD9" w:rsidRPr="002D7687" w:rsidRDefault="001D3DD9" w:rsidP="001D3DD9">
      <w:pPr>
        <w:rPr>
          <w:b/>
          <w:i/>
        </w:rPr>
      </w:pPr>
    </w:p>
    <w:p w:rsidR="001D3DD9" w:rsidRPr="002D7687" w:rsidRDefault="001D3DD9" w:rsidP="001D3DD9">
      <w:pPr>
        <w:jc w:val="center"/>
        <w:rPr>
          <w:b/>
        </w:rPr>
      </w:pPr>
      <w:r w:rsidRPr="002D7687">
        <w:rPr>
          <w:b/>
        </w:rPr>
        <w:t>ISTOTNE POSTANOWIENIA UMOWY (WZÓR)</w:t>
      </w:r>
    </w:p>
    <w:p w:rsidR="001D3DD9" w:rsidRDefault="001D3DD9" w:rsidP="00EC0FC9">
      <w:pPr>
        <w:jc w:val="center"/>
      </w:pPr>
    </w:p>
    <w:p w:rsidR="001D3DD9" w:rsidRDefault="001D3DD9" w:rsidP="00EC0FC9">
      <w:pPr>
        <w:jc w:val="center"/>
      </w:pPr>
    </w:p>
    <w:p w:rsidR="00EC0FC9" w:rsidRPr="002D7687" w:rsidRDefault="00EC0FC9" w:rsidP="00EC0FC9">
      <w:pPr>
        <w:jc w:val="both"/>
        <w:rPr>
          <w:b/>
        </w:rPr>
      </w:pPr>
    </w:p>
    <w:p w:rsidR="00EC0FC9" w:rsidRPr="009F13BB" w:rsidRDefault="00EC0FC9" w:rsidP="00EC0FC9">
      <w:pPr>
        <w:tabs>
          <w:tab w:val="left" w:pos="0"/>
        </w:tabs>
        <w:jc w:val="both"/>
      </w:pPr>
      <w:r w:rsidRPr="009F13BB">
        <w:t xml:space="preserve">Umowa zawarta w dniu </w:t>
      </w:r>
      <w:r w:rsidR="001D3DD9">
        <w:t>……………………..</w:t>
      </w:r>
      <w:r w:rsidRPr="009F13BB">
        <w:t xml:space="preserve"> roku pomiędzy:</w:t>
      </w:r>
    </w:p>
    <w:p w:rsidR="00EC0FC9" w:rsidRPr="002D7687" w:rsidRDefault="00EC0FC9" w:rsidP="00EC0FC9">
      <w:pPr>
        <w:tabs>
          <w:tab w:val="left" w:pos="0"/>
        </w:tabs>
        <w:jc w:val="both"/>
        <w:rPr>
          <w:b/>
        </w:rPr>
      </w:pPr>
    </w:p>
    <w:p w:rsidR="00EC0FC9" w:rsidRPr="002D7687" w:rsidRDefault="00EC0FC9" w:rsidP="00EC0FC9">
      <w:pPr>
        <w:tabs>
          <w:tab w:val="left" w:pos="0"/>
        </w:tabs>
        <w:jc w:val="both"/>
        <w:rPr>
          <w:b/>
        </w:rPr>
      </w:pPr>
      <w:r w:rsidRPr="002D7687">
        <w:rPr>
          <w:b/>
        </w:rPr>
        <w:t>Zespół Obsługi Szkół w Tokarni, Tokarnia 380, 32-436 Tokarnia</w:t>
      </w:r>
    </w:p>
    <w:p w:rsidR="00EC0FC9" w:rsidRPr="002D7687" w:rsidRDefault="00EC0FC9" w:rsidP="00EC0FC9">
      <w:pPr>
        <w:tabs>
          <w:tab w:val="left" w:pos="0"/>
        </w:tabs>
        <w:jc w:val="both"/>
        <w:rPr>
          <w:b/>
        </w:rPr>
      </w:pPr>
    </w:p>
    <w:p w:rsidR="00EC0FC9" w:rsidRPr="002D7687" w:rsidRDefault="00EC0FC9" w:rsidP="00EC0FC9">
      <w:pPr>
        <w:tabs>
          <w:tab w:val="left" w:pos="0"/>
        </w:tabs>
        <w:jc w:val="both"/>
      </w:pPr>
      <w:r w:rsidRPr="002D7687">
        <w:t>reprezentowaną przez:</w:t>
      </w:r>
    </w:p>
    <w:p w:rsidR="00EC0FC9" w:rsidRPr="002D7687" w:rsidRDefault="00EC0FC9" w:rsidP="00EC0FC9">
      <w:pPr>
        <w:tabs>
          <w:tab w:val="left" w:pos="0"/>
        </w:tabs>
        <w:jc w:val="both"/>
        <w:rPr>
          <w:color w:val="FF0000"/>
        </w:rPr>
      </w:pPr>
    </w:p>
    <w:p w:rsidR="00EC0FC9" w:rsidRPr="002D7687" w:rsidRDefault="00EC0FC9" w:rsidP="00EC0FC9">
      <w:pPr>
        <w:tabs>
          <w:tab w:val="left" w:pos="0"/>
        </w:tabs>
        <w:jc w:val="both"/>
      </w:pPr>
      <w:r w:rsidRPr="002D7687">
        <w:rPr>
          <w:b/>
        </w:rPr>
        <w:t>Pani Anna Kosek  – Kierownik Zespołu Obsługi Szkół w Tokarni</w:t>
      </w:r>
    </w:p>
    <w:p w:rsidR="00EC0FC9" w:rsidRPr="002D7687" w:rsidRDefault="00EC0FC9" w:rsidP="00EC0FC9">
      <w:pPr>
        <w:tabs>
          <w:tab w:val="left" w:pos="0"/>
        </w:tabs>
        <w:jc w:val="both"/>
        <w:rPr>
          <w:b/>
          <w:i/>
        </w:rPr>
      </w:pPr>
      <w:r w:rsidRPr="002D7687">
        <w:t xml:space="preserve">zwanym w dalszej części umowy: </w:t>
      </w:r>
      <w:r w:rsidRPr="002D7687">
        <w:rPr>
          <w:b/>
          <w:i/>
        </w:rPr>
        <w:t>Zamawiającym</w:t>
      </w:r>
    </w:p>
    <w:p w:rsidR="00EC0FC9" w:rsidRPr="002D7687" w:rsidRDefault="00EC0FC9" w:rsidP="00EC0FC9">
      <w:pPr>
        <w:tabs>
          <w:tab w:val="left" w:pos="0"/>
        </w:tabs>
        <w:jc w:val="both"/>
      </w:pPr>
      <w:r w:rsidRPr="002D7687">
        <w:t>a</w:t>
      </w:r>
    </w:p>
    <w:p w:rsidR="00EC0FC9" w:rsidRPr="002D7687" w:rsidRDefault="00EC0FC9" w:rsidP="00EC0FC9">
      <w:pPr>
        <w:tabs>
          <w:tab w:val="left" w:pos="0"/>
        </w:tabs>
        <w:jc w:val="both"/>
        <w:rPr>
          <w:b/>
        </w:rPr>
      </w:pPr>
      <w:r w:rsidRPr="002D7687">
        <w:rPr>
          <w:b/>
        </w:rPr>
        <w:t>Firmą</w:t>
      </w:r>
    </w:p>
    <w:p w:rsidR="001D3DD9" w:rsidRPr="001D3DD9" w:rsidRDefault="001D3DD9" w:rsidP="001D3DD9">
      <w:pPr>
        <w:tabs>
          <w:tab w:val="left" w:pos="0"/>
        </w:tabs>
        <w:jc w:val="both"/>
      </w:pPr>
      <w:r w:rsidRPr="001D3DD9">
        <w:t>…………………………………………………………………………………………………..</w:t>
      </w:r>
    </w:p>
    <w:p w:rsidR="001D3DD9" w:rsidRPr="001D3DD9" w:rsidRDefault="001D3DD9" w:rsidP="001D3DD9">
      <w:pPr>
        <w:tabs>
          <w:tab w:val="left" w:pos="0"/>
        </w:tabs>
        <w:jc w:val="both"/>
      </w:pPr>
      <w:r w:rsidRPr="001D3DD9">
        <w:t>…………………………………………………………………………………………………..</w:t>
      </w:r>
    </w:p>
    <w:p w:rsidR="001D3DD9" w:rsidRPr="001D3DD9" w:rsidRDefault="001D3DD9" w:rsidP="001D3DD9">
      <w:pPr>
        <w:tabs>
          <w:tab w:val="left" w:pos="0"/>
        </w:tabs>
        <w:jc w:val="both"/>
      </w:pPr>
      <w:r w:rsidRPr="001D3DD9">
        <w:rPr>
          <w:b/>
        </w:rPr>
        <w:t>z siedzibą w </w:t>
      </w:r>
      <w:r w:rsidRPr="001D3DD9">
        <w:t>…………………………………………………………………………………….</w:t>
      </w:r>
    </w:p>
    <w:p w:rsidR="001D3DD9" w:rsidRPr="001D3DD9" w:rsidRDefault="001D3DD9" w:rsidP="001D3DD9">
      <w:pPr>
        <w:tabs>
          <w:tab w:val="left" w:pos="0"/>
        </w:tabs>
        <w:jc w:val="both"/>
      </w:pPr>
      <w:r w:rsidRPr="001D3DD9">
        <w:rPr>
          <w:b/>
        </w:rPr>
        <w:t xml:space="preserve">wpisaną do KRS pod numerem </w:t>
      </w:r>
      <w:r w:rsidRPr="001D3DD9">
        <w:t xml:space="preserve">…………………, </w:t>
      </w:r>
      <w:r w:rsidRPr="001D3DD9">
        <w:rPr>
          <w:b/>
        </w:rPr>
        <w:t xml:space="preserve">NIP: </w:t>
      </w:r>
      <w:r w:rsidRPr="001D3DD9">
        <w:t xml:space="preserve">……………., </w:t>
      </w:r>
      <w:r w:rsidRPr="001D3DD9">
        <w:rPr>
          <w:b/>
        </w:rPr>
        <w:t xml:space="preserve">REGON: </w:t>
      </w:r>
      <w:r w:rsidRPr="001D3DD9">
        <w:t>………….</w:t>
      </w:r>
    </w:p>
    <w:p w:rsidR="001D3DD9" w:rsidRPr="001D3DD9" w:rsidRDefault="001D3DD9" w:rsidP="001D3DD9">
      <w:pPr>
        <w:tabs>
          <w:tab w:val="left" w:pos="0"/>
        </w:tabs>
        <w:jc w:val="both"/>
      </w:pPr>
    </w:p>
    <w:p w:rsidR="001D3DD9" w:rsidRPr="001D3DD9" w:rsidRDefault="001D3DD9" w:rsidP="001D3DD9">
      <w:pPr>
        <w:tabs>
          <w:tab w:val="left" w:pos="0"/>
        </w:tabs>
        <w:jc w:val="both"/>
      </w:pPr>
      <w:r w:rsidRPr="001D3DD9">
        <w:t>reprezentowaną przez:</w:t>
      </w:r>
    </w:p>
    <w:p w:rsidR="001D3DD9" w:rsidRPr="001D3DD9" w:rsidRDefault="001D3DD9" w:rsidP="001D3DD9">
      <w:pPr>
        <w:tabs>
          <w:tab w:val="left" w:pos="0"/>
        </w:tabs>
        <w:jc w:val="both"/>
      </w:pPr>
    </w:p>
    <w:p w:rsidR="001D3DD9" w:rsidRPr="001D3DD9" w:rsidRDefault="001D3DD9" w:rsidP="001D3DD9">
      <w:pPr>
        <w:numPr>
          <w:ilvl w:val="0"/>
          <w:numId w:val="7"/>
        </w:numPr>
        <w:tabs>
          <w:tab w:val="left" w:pos="0"/>
        </w:tabs>
        <w:jc w:val="both"/>
      </w:pPr>
      <w:r w:rsidRPr="001D3DD9">
        <w:t>…………………………………………………………………………………………</w:t>
      </w:r>
    </w:p>
    <w:p w:rsidR="001D3DD9" w:rsidRPr="001D3DD9" w:rsidRDefault="001D3DD9" w:rsidP="001D3DD9">
      <w:pPr>
        <w:numPr>
          <w:ilvl w:val="0"/>
          <w:numId w:val="7"/>
        </w:numPr>
        <w:tabs>
          <w:tab w:val="left" w:pos="0"/>
        </w:tabs>
        <w:jc w:val="both"/>
      </w:pPr>
      <w:r w:rsidRPr="001D3DD9">
        <w:t>…………………………………………………………………………………………</w:t>
      </w:r>
    </w:p>
    <w:p w:rsidR="001D3DD9" w:rsidRPr="001D3DD9" w:rsidRDefault="001D3DD9" w:rsidP="001D3DD9">
      <w:pPr>
        <w:tabs>
          <w:tab w:val="left" w:pos="0"/>
        </w:tabs>
        <w:jc w:val="both"/>
        <w:rPr>
          <w:b/>
          <w:i/>
        </w:rPr>
      </w:pPr>
      <w:r w:rsidRPr="001D3DD9">
        <w:t xml:space="preserve">zwaną w dalszej części umowy: </w:t>
      </w:r>
      <w:r w:rsidRPr="001D3DD9">
        <w:rPr>
          <w:b/>
          <w:i/>
        </w:rPr>
        <w:t>Wykonawcą</w:t>
      </w:r>
    </w:p>
    <w:p w:rsidR="00EC0FC9" w:rsidRPr="002D7687" w:rsidRDefault="00EC0FC9" w:rsidP="00EC0FC9">
      <w:pPr>
        <w:tabs>
          <w:tab w:val="left" w:pos="0"/>
        </w:tabs>
        <w:jc w:val="both"/>
        <w:rPr>
          <w:b/>
          <w:i/>
        </w:rPr>
      </w:pPr>
    </w:p>
    <w:p w:rsidR="00EC0FC9" w:rsidRPr="002D7687" w:rsidRDefault="00EC0FC9" w:rsidP="00EC0FC9">
      <w:pPr>
        <w:tabs>
          <w:tab w:val="left" w:pos="0"/>
        </w:tabs>
        <w:jc w:val="both"/>
      </w:pPr>
      <w:r w:rsidRPr="002D7687">
        <w:t>Strony zawierają umowę w wyniku przeprowadzonego postępowania o zamówienie publiczne w trybie podstawowym bez negocjacji na podstawie ustawy z dnia 11 września 2019 r. Prawo zamówień publicznych (</w:t>
      </w:r>
      <w:proofErr w:type="spellStart"/>
      <w:r w:rsidR="001D3DD9">
        <w:t>t.j</w:t>
      </w:r>
      <w:proofErr w:type="spellEnd"/>
      <w:r w:rsidR="001D3DD9">
        <w:t xml:space="preserve">. </w:t>
      </w:r>
      <w:r w:rsidRPr="002D7687">
        <w:rPr>
          <w:bCs/>
        </w:rPr>
        <w:t>Dz.U. 202</w:t>
      </w:r>
      <w:r w:rsidR="00680AB6">
        <w:rPr>
          <w:bCs/>
        </w:rPr>
        <w:t>4</w:t>
      </w:r>
      <w:r w:rsidRPr="002D7687">
        <w:rPr>
          <w:bCs/>
        </w:rPr>
        <w:t xml:space="preserve"> r. poz. </w:t>
      </w:r>
      <w:r w:rsidR="00680AB6">
        <w:rPr>
          <w:bCs/>
        </w:rPr>
        <w:t>1320</w:t>
      </w:r>
      <w:r w:rsidR="00205F7F">
        <w:rPr>
          <w:bCs/>
        </w:rPr>
        <w:t xml:space="preserve"> ze zm.</w:t>
      </w:r>
      <w:r w:rsidRPr="002D7687">
        <w:rPr>
          <w:bCs/>
        </w:rPr>
        <w:t>)</w:t>
      </w:r>
    </w:p>
    <w:p w:rsidR="00EC0FC9" w:rsidRPr="002D7687" w:rsidRDefault="00EC0FC9" w:rsidP="00EC0FC9">
      <w:pPr>
        <w:tabs>
          <w:tab w:val="left" w:pos="0"/>
        </w:tabs>
        <w:jc w:val="both"/>
      </w:pPr>
    </w:p>
    <w:p w:rsidR="00EC0FC9" w:rsidRPr="002D7687" w:rsidRDefault="00EC0FC9" w:rsidP="00EC0FC9">
      <w:pPr>
        <w:tabs>
          <w:tab w:val="left" w:pos="0"/>
        </w:tabs>
        <w:jc w:val="center"/>
        <w:rPr>
          <w:b/>
        </w:rPr>
      </w:pPr>
      <w:r w:rsidRPr="002D7687">
        <w:rPr>
          <w:b/>
        </w:rPr>
        <w:t>§ 1</w:t>
      </w:r>
    </w:p>
    <w:p w:rsidR="00EC0FC9" w:rsidRPr="002D7687" w:rsidRDefault="00EC0FC9" w:rsidP="00EC0FC9">
      <w:pPr>
        <w:tabs>
          <w:tab w:val="left" w:pos="0"/>
        </w:tabs>
        <w:jc w:val="center"/>
        <w:rPr>
          <w:b/>
        </w:rPr>
      </w:pPr>
    </w:p>
    <w:p w:rsidR="00EC0FC9" w:rsidRPr="002D7687" w:rsidRDefault="00DC7CFF" w:rsidP="00DC7CFF">
      <w:pPr>
        <w:tabs>
          <w:tab w:val="left" w:pos="0"/>
        </w:tabs>
        <w:contextualSpacing/>
        <w:jc w:val="both"/>
        <w:rPr>
          <w:b/>
          <w:i/>
        </w:rPr>
      </w:pPr>
      <w:r>
        <w:t xml:space="preserve">1. </w:t>
      </w:r>
      <w:r w:rsidR="00EC0FC9" w:rsidRPr="002D7687">
        <w:t>Umowa jest następstwem dokonanego przez Zamawiającego wyboru oferty z postępowania o udzielenie zamówienia publicznego pn. „</w:t>
      </w:r>
      <w:r w:rsidRPr="00DC7CFF">
        <w:rPr>
          <w:b/>
          <w:i/>
        </w:rPr>
        <w:t>Dowóz uczniów do szkół w roku szkolnym  202</w:t>
      </w:r>
      <w:r w:rsidR="00680AB6">
        <w:rPr>
          <w:b/>
          <w:i/>
        </w:rPr>
        <w:t>5</w:t>
      </w:r>
      <w:r w:rsidRPr="00DC7CFF">
        <w:rPr>
          <w:b/>
          <w:i/>
        </w:rPr>
        <w:t>/202</w:t>
      </w:r>
      <w:r w:rsidR="00680AB6">
        <w:rPr>
          <w:b/>
          <w:i/>
        </w:rPr>
        <w:t>6</w:t>
      </w:r>
      <w:r w:rsidR="00EC0FC9" w:rsidRPr="002D7687">
        <w:t xml:space="preserve">”, część zamówienia nr  </w:t>
      </w:r>
      <w:r w:rsidR="001D3DD9">
        <w:t>……………</w:t>
      </w:r>
      <w:r w:rsidR="00EC0FC9" w:rsidRPr="002D7687">
        <w:t xml:space="preserve">, prowadzonego w trybie podstawowym bez negocjacji i rozstrzygniętego dnia </w:t>
      </w:r>
      <w:r w:rsidR="001D3DD9">
        <w:t>………………..</w:t>
      </w:r>
      <w:r w:rsidR="009F13BB">
        <w:t xml:space="preserve"> </w:t>
      </w:r>
      <w:r w:rsidR="00EC0FC9" w:rsidRPr="002D7687">
        <w:t xml:space="preserve">roku. </w:t>
      </w:r>
    </w:p>
    <w:p w:rsidR="00EC0FC9" w:rsidRPr="002D7687" w:rsidRDefault="00EC0FC9" w:rsidP="00EC0FC9">
      <w:pPr>
        <w:tabs>
          <w:tab w:val="left" w:pos="0"/>
        </w:tabs>
        <w:ind w:left="426"/>
        <w:contextualSpacing/>
        <w:jc w:val="both"/>
      </w:pPr>
    </w:p>
    <w:p w:rsidR="00EC0FC9" w:rsidRPr="002D7687" w:rsidRDefault="00DC7CFF" w:rsidP="00EC0FC9">
      <w:pPr>
        <w:tabs>
          <w:tab w:val="left" w:pos="0"/>
          <w:tab w:val="left" w:pos="426"/>
        </w:tabs>
        <w:jc w:val="both"/>
      </w:pPr>
      <w:r>
        <w:t xml:space="preserve">2. </w:t>
      </w:r>
      <w:r w:rsidR="00EC0FC9" w:rsidRPr="002D7687">
        <w:t>Przedmiotem zamówienia jest</w:t>
      </w:r>
      <w:r w:rsidR="00303196" w:rsidRPr="00303196">
        <w:t xml:space="preserve"> </w:t>
      </w:r>
      <w:r w:rsidR="001D3DD9">
        <w:t>……………………………</w:t>
      </w:r>
    </w:p>
    <w:p w:rsidR="00EC0FC9" w:rsidRPr="002D7687" w:rsidRDefault="00EC0FC9" w:rsidP="00EC0FC9">
      <w:pPr>
        <w:tabs>
          <w:tab w:val="left" w:pos="0"/>
          <w:tab w:val="left" w:pos="426"/>
        </w:tabs>
        <w:jc w:val="both"/>
      </w:pPr>
      <w:r w:rsidRPr="002D7687">
        <w:t>3. Wykonawca zobowiązuje się spełnić następujące warunki dowozu dzieci:</w:t>
      </w:r>
    </w:p>
    <w:p w:rsidR="00EC0FC9" w:rsidRPr="002D7687" w:rsidRDefault="00EC0FC9" w:rsidP="00EC0FC9">
      <w:pPr>
        <w:tabs>
          <w:tab w:val="left" w:pos="0"/>
          <w:tab w:val="left" w:pos="426"/>
        </w:tabs>
        <w:jc w:val="both"/>
        <w:rPr>
          <w:color w:val="FF0000"/>
        </w:rPr>
      </w:pPr>
      <w:r w:rsidRPr="002D7687">
        <w:rPr>
          <w:color w:val="FF0000"/>
        </w:rPr>
        <w:tab/>
      </w:r>
    </w:p>
    <w:p w:rsidR="00EC0FC9" w:rsidRPr="002D7687" w:rsidRDefault="00EC0FC9" w:rsidP="00EC0FC9">
      <w:pPr>
        <w:tabs>
          <w:tab w:val="left" w:pos="993"/>
        </w:tabs>
        <w:ind w:left="426"/>
        <w:contextualSpacing/>
        <w:jc w:val="both"/>
      </w:pPr>
      <w:r w:rsidRPr="002D7687">
        <w:t>Dowóz uczniów odbywa się w dni nauki szkolnej tj. od dnia 0</w:t>
      </w:r>
      <w:r w:rsidR="00680AB6">
        <w:t>1</w:t>
      </w:r>
      <w:r w:rsidRPr="002D7687">
        <w:t>.09.202</w:t>
      </w:r>
      <w:r w:rsidR="00680AB6">
        <w:t>5</w:t>
      </w:r>
      <w:r w:rsidRPr="002D7687">
        <w:t xml:space="preserve"> roku do dnia </w:t>
      </w:r>
      <w:r w:rsidR="002F1B93">
        <w:t>…………………</w:t>
      </w:r>
      <w:r w:rsidRPr="002D7687">
        <w:t xml:space="preserve"> roku, , tj. z wyjątkiem sobót, świąt i innych dni ustawowo wolnych od pracy, a także przerw w realizacji zajęć dydaktyczno-wychowawczych, określonych na podstawie przepisów rozporządzenia Ministra Edukacji Narodowej z dnia </w:t>
      </w:r>
      <w:r w:rsidR="001D3DD9">
        <w:t>11 sierpnia 2017</w:t>
      </w:r>
      <w:r w:rsidRPr="002D7687">
        <w:t xml:space="preserve"> r. w sprawie organizacji roku szkolnego (</w:t>
      </w:r>
      <w:proofErr w:type="spellStart"/>
      <w:r w:rsidR="001D3DD9">
        <w:t>t.j</w:t>
      </w:r>
      <w:proofErr w:type="spellEnd"/>
      <w:r w:rsidR="001D3DD9">
        <w:t xml:space="preserve">. </w:t>
      </w:r>
      <w:r w:rsidR="005E4FE9">
        <w:t>Dz.U. z 2023 r. poz. 1211</w:t>
      </w:r>
      <w:r w:rsidR="001D3DD9">
        <w:t>)</w:t>
      </w:r>
      <w:r w:rsidRPr="002D7687">
        <w:t>.), oraz innych ustaw i rozporządzeń w zakresie organizacji form nauki w placówkach oświatowych. W przypadku</w:t>
      </w:r>
      <w:r w:rsidRPr="002D7687">
        <w:rPr>
          <w:color w:val="FF0000"/>
        </w:rPr>
        <w:t xml:space="preserve"> </w:t>
      </w:r>
      <w:r w:rsidRPr="002D7687">
        <w:t>odpracowania zajęć szkolnych w innym dniu wolnym od zajęć, dowóz będzie zapewniony przez Wykonawcę, na wcześniejsze zgłoszenie dyrektora szkoły.</w:t>
      </w:r>
    </w:p>
    <w:p w:rsidR="00EC0FC9" w:rsidRPr="002D7687" w:rsidRDefault="00EC0FC9" w:rsidP="00EC0FC9">
      <w:pPr>
        <w:tabs>
          <w:tab w:val="left" w:pos="993"/>
        </w:tabs>
        <w:ind w:left="426"/>
        <w:contextualSpacing/>
        <w:jc w:val="both"/>
      </w:pPr>
      <w:r w:rsidRPr="002D7687">
        <w:lastRenderedPageBreak/>
        <w:t>Wykonawca musi zapewnić uczniom bezpieczny przewóz tzn. odpowiednie warunki bezpieczeństwa i higieny. Zamawiający nie bierze żadnej odpowiedzialności za wypadki i zdarzenia jakiegokolwiek typu, w wyniku których nastąpi uszkodzenie ciała, śmierć czy szkoda materialna, spowodowana działalnością Wykonawcy.</w:t>
      </w:r>
    </w:p>
    <w:p w:rsidR="00EC0FC9" w:rsidRPr="002D7687" w:rsidRDefault="00EC0FC9" w:rsidP="00EC0FC9">
      <w:pPr>
        <w:tabs>
          <w:tab w:val="left" w:pos="993"/>
        </w:tabs>
        <w:ind w:left="426"/>
        <w:contextualSpacing/>
        <w:jc w:val="both"/>
      </w:pPr>
      <w:r w:rsidRPr="002D7687">
        <w:t>Opiekę nad dziećmi i młodzieżą w czasie przewozów organizuje i zapewnia Wykonawca. Podstawowy zakres obowiązków ciążących na opiekunach podczas przewozu uczniów to w szczególności:</w:t>
      </w:r>
    </w:p>
    <w:p w:rsidR="00EC0FC9" w:rsidRPr="002D7687" w:rsidRDefault="00EC0FC9" w:rsidP="00EC0FC9">
      <w:pPr>
        <w:numPr>
          <w:ilvl w:val="0"/>
          <w:numId w:val="12"/>
        </w:numPr>
        <w:tabs>
          <w:tab w:val="left" w:pos="993"/>
        </w:tabs>
        <w:contextualSpacing/>
        <w:jc w:val="both"/>
      </w:pPr>
      <w:r w:rsidRPr="002D7687">
        <w:t>odpowiedzialność za bezpieczeństwo podróżujących uczniów w pojeździe, w drodze z punktu zbiorczego do pojazdu oraz z pojazdu do punktu zbiorczego i szkoły;</w:t>
      </w:r>
    </w:p>
    <w:p w:rsidR="00EC0FC9" w:rsidRPr="002D7687" w:rsidRDefault="00EC0FC9" w:rsidP="00EC0FC9">
      <w:pPr>
        <w:numPr>
          <w:ilvl w:val="0"/>
          <w:numId w:val="12"/>
        </w:numPr>
        <w:tabs>
          <w:tab w:val="left" w:pos="993"/>
        </w:tabs>
        <w:contextualSpacing/>
        <w:jc w:val="both"/>
      </w:pPr>
      <w:r w:rsidRPr="002D7687">
        <w:t>odpowiedzialność za poprawne zachowanie się uczniów podczas przejazdu;</w:t>
      </w:r>
    </w:p>
    <w:p w:rsidR="00EC0FC9" w:rsidRPr="002D7687" w:rsidRDefault="00EC0FC9" w:rsidP="00EC0FC9">
      <w:pPr>
        <w:numPr>
          <w:ilvl w:val="0"/>
          <w:numId w:val="12"/>
        </w:numPr>
        <w:tabs>
          <w:tab w:val="left" w:pos="993"/>
        </w:tabs>
        <w:contextualSpacing/>
        <w:jc w:val="both"/>
      </w:pPr>
      <w:r w:rsidRPr="002D7687">
        <w:t>dopilnowanie zajęcia miejsc siedzących przez uczniów w pojeździe;</w:t>
      </w:r>
    </w:p>
    <w:p w:rsidR="00EC0FC9" w:rsidRPr="002D7687" w:rsidRDefault="00EC0FC9" w:rsidP="00EC0FC9">
      <w:pPr>
        <w:numPr>
          <w:ilvl w:val="0"/>
          <w:numId w:val="12"/>
        </w:numPr>
        <w:tabs>
          <w:tab w:val="left" w:pos="993"/>
        </w:tabs>
        <w:contextualSpacing/>
        <w:jc w:val="both"/>
      </w:pPr>
      <w:r w:rsidRPr="002D7687">
        <w:t>sprawdzenie przed rozpoczęciem jazdy zamknięcia drzwi w pojeździe;</w:t>
      </w:r>
    </w:p>
    <w:p w:rsidR="00EC0FC9" w:rsidRPr="002D7687" w:rsidRDefault="00EC0FC9" w:rsidP="00EC0FC9">
      <w:pPr>
        <w:numPr>
          <w:ilvl w:val="0"/>
          <w:numId w:val="12"/>
        </w:numPr>
        <w:tabs>
          <w:tab w:val="left" w:pos="993"/>
        </w:tabs>
        <w:contextualSpacing/>
        <w:jc w:val="both"/>
      </w:pPr>
      <w:r w:rsidRPr="002D7687">
        <w:t>pomoc przy wsiadaniu do pojazdu i wysiadaniu z pojazdu;</w:t>
      </w:r>
    </w:p>
    <w:p w:rsidR="00EC0FC9" w:rsidRPr="002D7687" w:rsidRDefault="00EC0FC9" w:rsidP="00EC0FC9">
      <w:pPr>
        <w:numPr>
          <w:ilvl w:val="0"/>
          <w:numId w:val="12"/>
        </w:numPr>
        <w:tabs>
          <w:tab w:val="left" w:pos="993"/>
        </w:tabs>
        <w:contextualSpacing/>
        <w:jc w:val="both"/>
      </w:pPr>
      <w:r w:rsidRPr="002D7687">
        <w:t>sprawdzenie czy uczeń wysiadł na prawidłowym przystanku docelowym;</w:t>
      </w:r>
    </w:p>
    <w:p w:rsidR="00EC0FC9" w:rsidRDefault="00EC0FC9" w:rsidP="00EC0FC9">
      <w:pPr>
        <w:numPr>
          <w:ilvl w:val="0"/>
          <w:numId w:val="12"/>
        </w:numPr>
        <w:tabs>
          <w:tab w:val="left" w:pos="0"/>
          <w:tab w:val="left" w:pos="426"/>
        </w:tabs>
        <w:contextualSpacing/>
        <w:jc w:val="both"/>
      </w:pPr>
      <w:r w:rsidRPr="002D7687">
        <w:t>pomoc w przeprowadzeniu ucznia na drugą stronę jezdni, tak by zapewnić mu bezpieczny powrót do domu</w:t>
      </w:r>
    </w:p>
    <w:p w:rsidR="00680AB6" w:rsidRPr="00680AB6" w:rsidRDefault="00680AB6" w:rsidP="00680AB6">
      <w:pPr>
        <w:pStyle w:val="Akapitzlist"/>
        <w:numPr>
          <w:ilvl w:val="0"/>
          <w:numId w:val="12"/>
        </w:numPr>
      </w:pPr>
      <w:r w:rsidRPr="00680AB6">
        <w:t xml:space="preserve">udzielenie pomocy w sytuacji zagrażającej zdrowi i życiu dziecka, w przypadku </w:t>
      </w:r>
      <w:proofErr w:type="spellStart"/>
      <w:r w:rsidRPr="00680AB6">
        <w:t>zachowań</w:t>
      </w:r>
      <w:proofErr w:type="spellEnd"/>
      <w:r w:rsidRPr="00680AB6">
        <w:t xml:space="preserve"> agresywnych dzieci niepełnosprawnych, podjęciu działań wyciszających i uspakajających dziecko</w:t>
      </w:r>
      <w:r w:rsidR="00821193">
        <w:rPr>
          <w:vertAlign w:val="superscript"/>
        </w:rPr>
        <w:t>1</w:t>
      </w:r>
      <w:r w:rsidRPr="00680AB6">
        <w:t xml:space="preserve"> </w:t>
      </w:r>
    </w:p>
    <w:p w:rsidR="00680AB6" w:rsidRPr="002D7687" w:rsidRDefault="00680AB6" w:rsidP="00680AB6">
      <w:pPr>
        <w:tabs>
          <w:tab w:val="left" w:pos="0"/>
          <w:tab w:val="left" w:pos="426"/>
        </w:tabs>
        <w:ind w:left="720"/>
        <w:contextualSpacing/>
        <w:jc w:val="both"/>
      </w:pPr>
    </w:p>
    <w:p w:rsidR="00EC0FC9" w:rsidRPr="002D7687" w:rsidRDefault="00EC0FC9" w:rsidP="00EC0FC9">
      <w:pPr>
        <w:tabs>
          <w:tab w:val="left" w:pos="0"/>
          <w:tab w:val="left" w:pos="426"/>
        </w:tabs>
        <w:jc w:val="both"/>
      </w:pPr>
    </w:p>
    <w:p w:rsidR="00EC0FC9" w:rsidRPr="002D7687" w:rsidRDefault="00EC0FC9" w:rsidP="00EC0FC9">
      <w:pPr>
        <w:tabs>
          <w:tab w:val="left" w:pos="0"/>
          <w:tab w:val="left" w:pos="426"/>
        </w:tabs>
        <w:jc w:val="both"/>
      </w:pPr>
      <w:r w:rsidRPr="002D7687">
        <w:t>4.</w:t>
      </w:r>
      <w:r w:rsidRPr="002D7687">
        <w:tab/>
        <w:t>Warunki realizacji umowy:</w:t>
      </w:r>
    </w:p>
    <w:p w:rsidR="00EC0FC9" w:rsidRPr="002D7687" w:rsidRDefault="00EC0FC9" w:rsidP="00EC0FC9">
      <w:pPr>
        <w:tabs>
          <w:tab w:val="left" w:pos="0"/>
          <w:tab w:val="left" w:pos="426"/>
        </w:tabs>
        <w:jc w:val="both"/>
      </w:pPr>
    </w:p>
    <w:p w:rsidR="00EC0FC9" w:rsidRPr="002D7687" w:rsidRDefault="00EC0FC9" w:rsidP="00EC0FC9">
      <w:pPr>
        <w:tabs>
          <w:tab w:val="left" w:pos="709"/>
        </w:tabs>
        <w:ind w:left="709" w:hanging="283"/>
        <w:jc w:val="both"/>
      </w:pPr>
      <w:r w:rsidRPr="002D7687">
        <w:t>a)</w:t>
      </w:r>
      <w:r w:rsidRPr="002D7687">
        <w:tab/>
        <w:t xml:space="preserve">w trakcie przewozu na trasie </w:t>
      </w:r>
      <w:r w:rsidR="00821193">
        <w:t xml:space="preserve">punkt zbiorczy/ </w:t>
      </w:r>
      <w:r w:rsidRPr="002D7687">
        <w:t>dom</w:t>
      </w:r>
      <w:r w:rsidR="00821193">
        <w:rPr>
          <w:rStyle w:val="Odwoanieprzypisudolnego"/>
        </w:rPr>
        <w:footnoteReference w:id="1"/>
      </w:r>
      <w:r w:rsidRPr="002D7687">
        <w:t xml:space="preserve"> – szkoła </w:t>
      </w:r>
      <w:r w:rsidR="00821193">
        <w:t>–</w:t>
      </w:r>
      <w:r w:rsidRPr="002D7687">
        <w:t xml:space="preserve"> dom</w:t>
      </w:r>
      <w:r w:rsidR="00821193">
        <w:rPr>
          <w:vertAlign w:val="superscript"/>
        </w:rPr>
        <w:t>1</w:t>
      </w:r>
      <w:r w:rsidR="00821193">
        <w:t>/ punkt zbiorczy</w:t>
      </w:r>
      <w:r w:rsidRPr="002D7687">
        <w:t xml:space="preserve"> Wykonawca zapewnia odpowiedni pojazd do przewozu dzieci i młodzieży, który musi zgodnie z obowiązującymi przepisami posiadać oznakowanie dla przewozu dzieci i młodzieży oraz opiekę nad uczniami,</w:t>
      </w:r>
    </w:p>
    <w:p w:rsidR="00EC0FC9" w:rsidRPr="002D7687" w:rsidRDefault="00EC0FC9" w:rsidP="00EC0FC9">
      <w:pPr>
        <w:tabs>
          <w:tab w:val="left" w:pos="709"/>
        </w:tabs>
        <w:ind w:left="709" w:hanging="283"/>
        <w:jc w:val="both"/>
      </w:pPr>
      <w:r w:rsidRPr="002D7687">
        <w:t>b)</w:t>
      </w:r>
      <w:r w:rsidRPr="002D7687">
        <w:tab/>
        <w:t>pracownicy Wykonawcy sprawujący opiekę zachowają szczególną dbałość o dobro dzieci w czasie jazdy. Obowiązkiem opiekuna podczas przejazdu do szkoły jest na każdym przystanku wysiąść z autobusu i wprowadzić do środka ucznia zgodnie z listą uprawnionych. Po dojechaniu do szkoły na wyznaczone miejsce, opiekun wyprowadza parami uczniów do szkoły i przekazuje dyżurującemu nauczycielowi. Opiekun w analogiczny sposób postępuje w czasie odwozu uczniów do miejsca zamieszkania. Wykonawca gwarantuje bezpieczeństwo osób i mienia podczas wykonywania usług przewozu osób. Zamawiający nie bierze żadnej odpowiedzialności za wypadki i zdarzenia jakiegokolwiek typu, w wyniku których nastąpi uszkodzenie ciała, śmierć czy szkoda materialna, spowodowana działalnością Wykonawcy,</w:t>
      </w:r>
    </w:p>
    <w:p w:rsidR="00EC0FC9" w:rsidRPr="002D7687" w:rsidRDefault="00EC0FC9" w:rsidP="00EC0FC9">
      <w:pPr>
        <w:tabs>
          <w:tab w:val="left" w:pos="709"/>
        </w:tabs>
        <w:ind w:left="709" w:hanging="283"/>
        <w:jc w:val="both"/>
      </w:pPr>
      <w:r w:rsidRPr="002D7687">
        <w:t>c)</w:t>
      </w:r>
      <w:r w:rsidRPr="002D7687">
        <w:tab/>
        <w:t xml:space="preserve">Wykonawca zobowiązany jest zapewnić przewóz – odpowiednio do </w:t>
      </w:r>
      <w:r w:rsidR="00DA5F25">
        <w:t>realizowanej części zamówieni</w:t>
      </w:r>
      <w:r w:rsidR="00DA5F25" w:rsidRPr="00DA5F25">
        <w:t>a</w:t>
      </w:r>
      <w:r w:rsidRPr="00DA5F25">
        <w:t>,</w:t>
      </w:r>
      <w:r w:rsidRPr="002D7687">
        <w:t xml:space="preserve"> zgodnie z rozkładem jazdy ustalonym przez Zamawiającego i opracowanym wspólnie z dyrektorem właściwej szkoły, na początku roku szkolnego 202</w:t>
      </w:r>
      <w:r w:rsidR="00821193">
        <w:t>5</w:t>
      </w:r>
      <w:r w:rsidRPr="002D7687">
        <w:t>/202</w:t>
      </w:r>
      <w:r w:rsidR="00821193">
        <w:t>6</w:t>
      </w:r>
      <w:r w:rsidRPr="002D7687">
        <w:t xml:space="preserve"> oraz dostosowanym do planu lekcji uczniów korzystających z dowozu,</w:t>
      </w:r>
    </w:p>
    <w:p w:rsidR="00EC0FC9" w:rsidRPr="002D7687" w:rsidRDefault="00EC0FC9" w:rsidP="00EC0FC9">
      <w:pPr>
        <w:tabs>
          <w:tab w:val="left" w:pos="709"/>
        </w:tabs>
        <w:ind w:left="709" w:hanging="283"/>
        <w:jc w:val="both"/>
      </w:pPr>
      <w:r w:rsidRPr="002D7687">
        <w:t>d)</w:t>
      </w:r>
      <w:r w:rsidRPr="002D7687">
        <w:tab/>
        <w:t xml:space="preserve">środek transportu, którym świadczona będzie usługa musi spełniać wymogi bezpieczeństwa i warunki techniczne określone odrębnymi przepisami oraz posiadać aktualne obowiązkowe ubezpieczenie OC i NW oraz aktualne badania techniczne dopuszczające pojazd do ruchu, </w:t>
      </w:r>
      <w:r w:rsidRPr="00757FE5">
        <w:t>Wykonawca zabezpiecza pojazd lub pojazdy o ilości -odpowiednio do</w:t>
      </w:r>
      <w:r w:rsidR="00757FE5" w:rsidRPr="00757FE5">
        <w:t xml:space="preserve"> realizowanej części zamówienia.</w:t>
      </w:r>
    </w:p>
    <w:p w:rsidR="00EC0FC9" w:rsidRPr="002D7687" w:rsidRDefault="00EC0FC9" w:rsidP="00EC0FC9">
      <w:pPr>
        <w:tabs>
          <w:tab w:val="left" w:pos="709"/>
        </w:tabs>
        <w:ind w:left="709" w:hanging="283"/>
        <w:jc w:val="both"/>
      </w:pPr>
      <w:r w:rsidRPr="002D7687">
        <w:t>e)</w:t>
      </w:r>
      <w:r w:rsidRPr="002D7687">
        <w:tab/>
        <w:t xml:space="preserve">środek transportu musi spełniać odpowiedni standard przewozu, przez który należy rozumieć: brak oparów paliwa we wnętrzu pojazdu, czyste wnętrze, ilość osób </w:t>
      </w:r>
      <w:r w:rsidRPr="002D7687">
        <w:lastRenderedPageBreak/>
        <w:t xml:space="preserve">przewożonych zgodną z określonymi normami technicznymi dla danego rodzaju pojazdu, pełną sprawność techniczną środka transportu, </w:t>
      </w:r>
    </w:p>
    <w:p w:rsidR="00EC0FC9" w:rsidRPr="002D7687" w:rsidRDefault="00EC0FC9" w:rsidP="00EC0FC9">
      <w:pPr>
        <w:tabs>
          <w:tab w:val="left" w:pos="709"/>
        </w:tabs>
        <w:ind w:left="709" w:hanging="283"/>
        <w:jc w:val="both"/>
      </w:pPr>
      <w:r w:rsidRPr="002D7687">
        <w:t>f)</w:t>
      </w:r>
      <w:r w:rsidRPr="002D7687">
        <w:tab/>
        <w:t>kierowca powinien posiadać odpowiednie uprawnienia do wykonywania przewozu osób, w tym dzieci, a opiekunowie muszą posiadać niezbędne uprawnienia do realizacji zamówienia określone odrębnymi przepisami,</w:t>
      </w:r>
    </w:p>
    <w:p w:rsidR="00757FE5" w:rsidRDefault="00EC0FC9" w:rsidP="00EC0FC9">
      <w:pPr>
        <w:tabs>
          <w:tab w:val="left" w:pos="709"/>
        </w:tabs>
        <w:ind w:left="709" w:hanging="283"/>
        <w:jc w:val="both"/>
      </w:pPr>
      <w:r w:rsidRPr="002D7687">
        <w:t>g)</w:t>
      </w:r>
      <w:r w:rsidRPr="002D7687">
        <w:tab/>
      </w:r>
      <w:r w:rsidR="00757FE5">
        <w:t>kierowca oraz opiekun posiadają wygenerowane z rejestru z dostępem ograniczonym Informacje o braku figurowania w Rejestrze Sprawców Przestępstw na Tle Seksualnym,</w:t>
      </w:r>
    </w:p>
    <w:p w:rsidR="00EC0FC9" w:rsidRPr="002D7687" w:rsidRDefault="00757FE5" w:rsidP="00EC0FC9">
      <w:pPr>
        <w:tabs>
          <w:tab w:val="left" w:pos="709"/>
        </w:tabs>
        <w:ind w:left="709" w:hanging="283"/>
        <w:jc w:val="both"/>
      </w:pPr>
      <w:r>
        <w:t xml:space="preserve">h) </w:t>
      </w:r>
      <w:r w:rsidR="00EC0FC9" w:rsidRPr="002D7687">
        <w:t>dzieci powinny być dowiezione do szkoły, w takim czasie aby mogły rozpocząć zajęcia zgodnie z planem lekcji i odebrane po zakończeniu zajęć, jednak nie później niż przed zamknięciem świetlicy,</w:t>
      </w:r>
    </w:p>
    <w:p w:rsidR="00EC0FC9" w:rsidRPr="002D7687" w:rsidRDefault="00757FE5" w:rsidP="00EC0FC9">
      <w:pPr>
        <w:tabs>
          <w:tab w:val="left" w:pos="709"/>
        </w:tabs>
        <w:ind w:left="709" w:hanging="283"/>
        <w:jc w:val="both"/>
      </w:pPr>
      <w:r>
        <w:t>i</w:t>
      </w:r>
      <w:r w:rsidR="00EC0FC9" w:rsidRPr="002D7687">
        <w:t>)</w:t>
      </w:r>
      <w:r w:rsidR="00EC0FC9" w:rsidRPr="002D7687">
        <w:tab/>
        <w:t>w okresach zimowych pojazd dowożący dzieci musi być ogrzewany, a na stopniach wejściowych do pojazdu nie może zalegać lód i nie mogą one być śliskie. Szczególną uwagę należy zwrócić podczas wchodzenia, schodzenia i przeprowadzania dzieci, w celu zapewnienia bezpieczeństwa.</w:t>
      </w:r>
    </w:p>
    <w:p w:rsidR="00EC0FC9" w:rsidRPr="002D7687" w:rsidRDefault="00EC0FC9" w:rsidP="00EC0FC9">
      <w:pPr>
        <w:tabs>
          <w:tab w:val="left" w:pos="709"/>
        </w:tabs>
        <w:ind w:left="709" w:hanging="283"/>
        <w:jc w:val="both"/>
      </w:pPr>
    </w:p>
    <w:p w:rsidR="00EC0FC9" w:rsidRPr="002D7687" w:rsidRDefault="00EC0FC9" w:rsidP="00EC0FC9">
      <w:pPr>
        <w:ind w:left="426" w:hanging="426"/>
        <w:jc w:val="both"/>
      </w:pPr>
      <w:r w:rsidRPr="002D7687">
        <w:t>5.</w:t>
      </w:r>
      <w:r w:rsidRPr="002D7687">
        <w:tab/>
        <w:t>Zamawiający zastrzega sobie prawo zmiany tras przewozu dzieci, ilości przewozów w tygodniu, terminów ich wykonywania oraz liczby dzieci, ze względu na okoliczności, których strony nie mogły przewidzieć w chwili zawarcia umowy, a podyktowanych potrzebami Zamawiającego wynikającymi z realizacji obowiązku zapewnienia uczniom dowozu do placówek szkolnych.</w:t>
      </w:r>
    </w:p>
    <w:p w:rsidR="00EC0FC9" w:rsidRPr="002D7687" w:rsidRDefault="00EC0FC9" w:rsidP="00EC0FC9">
      <w:pPr>
        <w:jc w:val="both"/>
        <w:rPr>
          <w:color w:val="FF0000"/>
        </w:rPr>
      </w:pPr>
    </w:p>
    <w:p w:rsidR="00EC0FC9" w:rsidRPr="002D7687" w:rsidRDefault="00EC0FC9" w:rsidP="00EC0FC9">
      <w:pPr>
        <w:ind w:left="426" w:hanging="426"/>
        <w:jc w:val="both"/>
      </w:pPr>
      <w:r w:rsidRPr="002D7687">
        <w:t>6.</w:t>
      </w:r>
      <w:r w:rsidRPr="002D7687">
        <w:tab/>
        <w:t>Wykonawca zamówienia musi realizować przewóz uczniów zgodnie z przepisami prawa, a w szczególności zgodnie z ustawą z dnia 6 września 2001 roku o transporcie drogowym (tj. Dz. U z 202</w:t>
      </w:r>
      <w:r w:rsidR="00055414">
        <w:t>2</w:t>
      </w:r>
      <w:r w:rsidRPr="002D7687">
        <w:t xml:space="preserve"> roku, poz. </w:t>
      </w:r>
      <w:r w:rsidR="00055414">
        <w:t>2201</w:t>
      </w:r>
      <w:r w:rsidRPr="002D7687">
        <w:t xml:space="preserve"> ze zm.) oraz zgodnie z ustawą z dnia 20 czerwca 1997 roku Prawo o ruchu drogowym (tj. Dz. U z 202</w:t>
      </w:r>
      <w:r w:rsidR="00055414">
        <w:t>2</w:t>
      </w:r>
      <w:r w:rsidRPr="002D7687">
        <w:t xml:space="preserve"> roku, poz. </w:t>
      </w:r>
      <w:r w:rsidR="00055414">
        <w:t>988</w:t>
      </w:r>
      <w:r w:rsidRPr="002D7687">
        <w:t xml:space="preserve"> ze zm.).</w:t>
      </w:r>
    </w:p>
    <w:p w:rsidR="00EC0FC9" w:rsidRPr="002D7687" w:rsidRDefault="00EC0FC9" w:rsidP="00EC0FC9">
      <w:pPr>
        <w:ind w:left="426" w:hanging="426"/>
        <w:jc w:val="both"/>
        <w:rPr>
          <w:color w:val="FF0000"/>
        </w:rPr>
      </w:pPr>
    </w:p>
    <w:p w:rsidR="00EC0FC9" w:rsidRPr="002D7687" w:rsidRDefault="00EC0FC9" w:rsidP="00EC0FC9">
      <w:pPr>
        <w:ind w:left="426" w:hanging="426"/>
        <w:jc w:val="both"/>
      </w:pPr>
      <w:r w:rsidRPr="002D7687">
        <w:t>7.</w:t>
      </w:r>
      <w:r w:rsidRPr="002D7687">
        <w:tab/>
        <w:t>Wykonawca w momencie podpisywania umowy przedłożył Zamawiającemu dokumenty potwierdzające uprawnienia do świadczenia usług przewozowych objętych niniejszą umową tj. aktualnie obowiązującego zezwolenia na wykonywanie zawodu przewoźnika drogowego, na zasadach określonych w rozporządzeniu Parlamentu Europejskiego i Rady (WE) nr 1071/2009 z dnia 21 października 2009 roku ustanawiającym wspólne zasady dotyczące warunków wykonywania zawodu przewoźnika drogowego osób.</w:t>
      </w:r>
    </w:p>
    <w:p w:rsidR="00EC0FC9" w:rsidRPr="002D7687" w:rsidRDefault="00EC0FC9" w:rsidP="00EC0FC9">
      <w:pPr>
        <w:ind w:left="426" w:hanging="426"/>
        <w:jc w:val="both"/>
        <w:rPr>
          <w:color w:val="FF0000"/>
        </w:rPr>
      </w:pPr>
    </w:p>
    <w:p w:rsidR="00EC0FC9" w:rsidRPr="002D7687" w:rsidRDefault="00EC0FC9" w:rsidP="00EC0FC9">
      <w:pPr>
        <w:ind w:left="426" w:hanging="426"/>
        <w:jc w:val="both"/>
      </w:pPr>
      <w:r w:rsidRPr="002D7687">
        <w:t>8.</w:t>
      </w:r>
      <w:r w:rsidRPr="002D7687">
        <w:tab/>
        <w:t>Wykonawca winien posiadać opłaconą polisę ubezpieczeń OC i NW (odpowiedzialności cywilnej i ubezpieczenie następstw nieszczęśliwych wypadków kierowcy i pasażerów), a w przypadku jej braku inny dokument potwierdzający, że Wykonawca jest ubezpieczony od odpowiedzialności cywilnej w zakresie prowadzonej działalności związanej z przedmiotem zamówienia na cały okres realizacji zamówienia.</w:t>
      </w:r>
    </w:p>
    <w:p w:rsidR="00EC0FC9" w:rsidRPr="002D7687" w:rsidRDefault="00EC0FC9" w:rsidP="00EC0FC9">
      <w:pPr>
        <w:ind w:left="426" w:hanging="426"/>
        <w:jc w:val="both"/>
        <w:rPr>
          <w:color w:val="FF0000"/>
        </w:rPr>
      </w:pPr>
    </w:p>
    <w:p w:rsidR="00EC0FC9" w:rsidRPr="002D7687" w:rsidRDefault="00EC0FC9" w:rsidP="00EC0FC9">
      <w:pPr>
        <w:ind w:left="426" w:hanging="426"/>
        <w:jc w:val="both"/>
      </w:pPr>
      <w:r w:rsidRPr="002D7687">
        <w:t>9.</w:t>
      </w:r>
      <w:r w:rsidRPr="002D7687">
        <w:tab/>
        <w:t>Wykonawca ponosi wszystkie koszty związane z eksploatacją pojazdu i uiszczania opłat oraz kar nałożonych na niego przez właściwe organy.</w:t>
      </w:r>
    </w:p>
    <w:p w:rsidR="00EC0FC9" w:rsidRPr="002D7687" w:rsidRDefault="00EC0FC9" w:rsidP="00EC0FC9">
      <w:pPr>
        <w:ind w:left="426" w:hanging="426"/>
        <w:jc w:val="both"/>
      </w:pPr>
    </w:p>
    <w:p w:rsidR="00EC0FC9" w:rsidRPr="002D7687" w:rsidRDefault="00EC0FC9" w:rsidP="00EC0FC9">
      <w:pPr>
        <w:ind w:left="426" w:hanging="426"/>
        <w:jc w:val="both"/>
      </w:pPr>
      <w:r w:rsidRPr="002D7687">
        <w:t>10.</w:t>
      </w:r>
      <w:r w:rsidRPr="002D7687">
        <w:tab/>
        <w:t>Wykonawca w razie wystąpienia przejściowych okoliczności uniemożliwiających mu świadczenie usług (np. awaria, zatrzymanie pojazdu) objętych niniejszą umową we własnym zakresie, na własny koszt zapewni pojazdy zastępcze o standardzie nie gorszym niż jego pojazdy oraz osoby, które w jego imieniu i za pisemną zgodą Zamawiającego będą świadczyć usługi. Zapewnienie zastępczego pojazdu nastąpi w jak najszybszym możliwym czasie od zdarzenia.</w:t>
      </w:r>
    </w:p>
    <w:p w:rsidR="00EC0FC9" w:rsidRPr="002D7687" w:rsidRDefault="00EC0FC9" w:rsidP="00EC0FC9">
      <w:pPr>
        <w:ind w:left="426" w:hanging="426"/>
        <w:rPr>
          <w:color w:val="FF0000"/>
        </w:rPr>
      </w:pPr>
    </w:p>
    <w:p w:rsidR="00EC0FC9" w:rsidRDefault="00EC0FC9" w:rsidP="00EC0FC9">
      <w:pPr>
        <w:ind w:left="426" w:hanging="426"/>
        <w:jc w:val="both"/>
      </w:pPr>
      <w:r w:rsidRPr="002D7687">
        <w:lastRenderedPageBreak/>
        <w:t>11.</w:t>
      </w:r>
      <w:r w:rsidRPr="002D7687">
        <w:tab/>
        <w:t>Zamawiający wymaga by osoby sprawujące opiekę nad dziećmi oraz kierowcy, zostały przez Wykonawcę zatrudnione na podstawie umowy o pracę, jeżeli wykonywanie tych czynności polegać będzie na wykonywaniu pracy w sposób określony w art. 22 § 1 ustawy z dnia 26 czerwca 1974 rok – Kodeks Pracy (tj. Dz. U. z 202</w:t>
      </w:r>
      <w:r w:rsidR="00055414">
        <w:t>2</w:t>
      </w:r>
      <w:r w:rsidRPr="002D7687">
        <w:t xml:space="preserve"> roku, poz. </w:t>
      </w:r>
      <w:r w:rsidR="00055414">
        <w:t>1510</w:t>
      </w:r>
      <w:r w:rsidRPr="002D7687">
        <w:t xml:space="preserve"> ze zm.). W trakcie realizacji zamówienia Zamawiający uprawniony jest do wykonywania czynności kontrolnych wobec Wykonawcy odnośnie spełniania przez pracowników Wykonawcy - zatrudnionych kierowców i opiekunów – realizujących przedmiot zamówienia wymogów prawa do wykonywania ww. czynności: kierowania pojazdem i sprawowania opieki zgodnie w wymaganiami umowy.</w:t>
      </w:r>
    </w:p>
    <w:p w:rsidR="00DA5F25" w:rsidRDefault="00DA5F25" w:rsidP="00EC0FC9">
      <w:pPr>
        <w:ind w:left="426" w:hanging="426"/>
        <w:jc w:val="both"/>
      </w:pPr>
    </w:p>
    <w:p w:rsidR="00DA5F25" w:rsidRDefault="00DA5F25" w:rsidP="00DA5F25">
      <w:pPr>
        <w:ind w:left="426" w:hanging="426"/>
        <w:jc w:val="both"/>
      </w:pPr>
      <w:r>
        <w:t xml:space="preserve">12. </w:t>
      </w:r>
      <w:r w:rsidRPr="00F53487">
        <w:t xml:space="preserve">Na każde wezwanie zamawiającego wykonawca ma obowiązek przedstawienia dowodów zatrudnienia określonych pracowników na podstawie umowy o pracę, przedkładając zamawiającemu kopię umowy o pracę lub dowód zgłoszenia do ZUS. Kopia  umowy/umów powinna zostać zanonimizowana w sposób zapewniający ochronę danych osobowych pracowników, zgodnie z przepisami ustawy z dnia 10 maja 2018r. o ochronie danych osobowych (Dz. U. 2018, poz. 1000 z </w:t>
      </w:r>
      <w:proofErr w:type="spellStart"/>
      <w:r w:rsidRPr="00F53487">
        <w:t>późn</w:t>
      </w:r>
      <w:proofErr w:type="spellEnd"/>
      <w:r w:rsidRPr="00F53487">
        <w:t>. zm.), tj. w szczególności bez adresów, nr PESEL pracowników. Informacje takie jak: imię i nazwisko, data zawarcia umowy, rodzaj umowy o pracę i wymiar etatu powinny być możliwe do zidentyfikowania.</w:t>
      </w:r>
    </w:p>
    <w:p w:rsidR="00DA5F25" w:rsidRPr="00F53487" w:rsidRDefault="00DA5F25" w:rsidP="00DA5F25">
      <w:pPr>
        <w:ind w:left="426" w:hanging="426"/>
        <w:jc w:val="both"/>
      </w:pPr>
    </w:p>
    <w:p w:rsidR="00DA5F25" w:rsidRDefault="00DA5F25" w:rsidP="00DA5F25">
      <w:pPr>
        <w:ind w:left="426" w:hanging="426"/>
        <w:jc w:val="both"/>
      </w:pPr>
      <w:r w:rsidRPr="00F53487">
        <w:t xml:space="preserve">13. Zamawiający zastrzega sobie prawo do przeprowadzenia kontroli na miejscu wykonywania  świadczenia w celu zweryfikowania listy pracowników sporządzonej przez wykonawcę oraz do żądania wyjaśnień w przypadku powzięcia wątpliwości w zakresie potwierdzenia spełnienia wymogu zatrudnienia na podstawie umowy o pracę. W przypadku uzasadnionych wątpliwości co do przestrzegania prawa pracy przez wykonawcę, zamawiający może zwrócić się o przeprowadzenie kontroli przez Państwową Inspekcję Pracy. </w:t>
      </w:r>
    </w:p>
    <w:p w:rsidR="00DA5F25" w:rsidRPr="00F53487" w:rsidRDefault="00DA5F25" w:rsidP="00DA5F25">
      <w:pPr>
        <w:ind w:left="426" w:hanging="426"/>
        <w:jc w:val="both"/>
      </w:pPr>
    </w:p>
    <w:p w:rsidR="00DA5F25" w:rsidRPr="002F2673" w:rsidRDefault="00DA5F25" w:rsidP="00DA5F25">
      <w:pPr>
        <w:pStyle w:val="Standard"/>
        <w:jc w:val="both"/>
      </w:pPr>
      <w:r>
        <w:t xml:space="preserve">14. </w:t>
      </w:r>
      <w:r>
        <w:rPr>
          <w:rFonts w:ascii="Times New Roman" w:hAnsi="Times New Roman"/>
        </w:rPr>
        <w:t xml:space="preserve">Wykonawca na każde pisemne żądanie Zamawiającego w terminie 7 dni roboczych </w:t>
      </w:r>
      <w:r>
        <w:rPr>
          <w:rFonts w:ascii="Times New Roman" w:hAnsi="Times New Roman"/>
        </w:rPr>
        <w:tab/>
        <w:t xml:space="preserve">przedkładał będzie Zamawiającemu dokument potwierdzający </w:t>
      </w:r>
      <w:r>
        <w:rPr>
          <w:rFonts w:ascii="Times New Roman" w:hAnsi="Times New Roman" w:cs="Times New Roman"/>
        </w:rPr>
        <w:t>wprowadzone         „Standardy ochrony małoletnich” na podstawie art. 32 ust.5-7, art.39 ust. 4-4a i art. 39a ust.1 ustawy z dnia 14 grudnia 2016 r.  – Prawo Oświatowe ( tj. Dz. Ustaw z 2024 roku poz. 737) oraz pisemne oświadczenia zapoznania się w/w dokumentem pracowników.</w:t>
      </w:r>
    </w:p>
    <w:p w:rsidR="00DA5F25" w:rsidRPr="002D7687" w:rsidRDefault="00DA5F25" w:rsidP="00DA5F25">
      <w:pPr>
        <w:jc w:val="both"/>
      </w:pPr>
    </w:p>
    <w:p w:rsidR="00EC0FC9" w:rsidRPr="002D7687" w:rsidRDefault="00EC0FC9" w:rsidP="00EC0FC9">
      <w:pPr>
        <w:ind w:left="426" w:hanging="426"/>
        <w:jc w:val="both"/>
        <w:rPr>
          <w:color w:val="FF0000"/>
        </w:rPr>
      </w:pPr>
    </w:p>
    <w:p w:rsidR="00EC0FC9" w:rsidRPr="002D7687" w:rsidRDefault="00EC0FC9" w:rsidP="00EC0FC9">
      <w:pPr>
        <w:tabs>
          <w:tab w:val="left" w:pos="0"/>
          <w:tab w:val="left" w:pos="426"/>
        </w:tabs>
        <w:jc w:val="center"/>
        <w:rPr>
          <w:b/>
        </w:rPr>
      </w:pPr>
      <w:r w:rsidRPr="002D7687">
        <w:rPr>
          <w:b/>
        </w:rPr>
        <w:t>§ 2</w:t>
      </w:r>
    </w:p>
    <w:p w:rsidR="00EC0FC9" w:rsidRPr="002D7687" w:rsidRDefault="00EC0FC9" w:rsidP="00EC0FC9">
      <w:pPr>
        <w:tabs>
          <w:tab w:val="left" w:pos="0"/>
          <w:tab w:val="left" w:pos="426"/>
        </w:tabs>
        <w:jc w:val="center"/>
        <w:rPr>
          <w:b/>
        </w:rPr>
      </w:pPr>
    </w:p>
    <w:p w:rsidR="00EC0FC9" w:rsidRPr="002D7687" w:rsidRDefault="00EC0FC9" w:rsidP="00EC0FC9">
      <w:pPr>
        <w:tabs>
          <w:tab w:val="left" w:pos="426"/>
        </w:tabs>
        <w:ind w:left="426" w:hanging="426"/>
        <w:jc w:val="both"/>
      </w:pPr>
      <w:r w:rsidRPr="002D7687">
        <w:t>1.</w:t>
      </w:r>
      <w:r w:rsidRPr="002D7687">
        <w:tab/>
        <w:t>Wykonawca oświadcza, iż osobiście wykona kluczowe części zamówienia, tj. dowóz dzieci z zapewnieniem opieki w czasie przejazdu w roku szkolnym 202</w:t>
      </w:r>
      <w:r w:rsidR="00821193">
        <w:t>5</w:t>
      </w:r>
      <w:r w:rsidRPr="002D7687">
        <w:t>/202</w:t>
      </w:r>
      <w:r w:rsidR="00821193">
        <w:t>6</w:t>
      </w:r>
      <w:r w:rsidRPr="002D7687">
        <w:t>.</w:t>
      </w:r>
    </w:p>
    <w:p w:rsidR="00EC0FC9" w:rsidRPr="002D7687" w:rsidRDefault="00EC0FC9" w:rsidP="00EC0FC9">
      <w:pPr>
        <w:tabs>
          <w:tab w:val="left" w:pos="0"/>
          <w:tab w:val="left" w:pos="426"/>
        </w:tabs>
        <w:jc w:val="both"/>
      </w:pPr>
    </w:p>
    <w:p w:rsidR="00EC0FC9" w:rsidRPr="002D7687" w:rsidRDefault="00EC0FC9" w:rsidP="00EC0FC9">
      <w:pPr>
        <w:tabs>
          <w:tab w:val="left" w:pos="426"/>
        </w:tabs>
        <w:ind w:left="426" w:hanging="426"/>
        <w:jc w:val="both"/>
      </w:pPr>
      <w:r w:rsidRPr="002D7687">
        <w:t>2.</w:t>
      </w:r>
      <w:r w:rsidRPr="002D7687">
        <w:tab/>
        <w:t xml:space="preserve">W przypadku awarii autobusu realizującego przedmiot zamówienia Wykonawca w ciągu </w:t>
      </w:r>
      <w:r w:rsidR="00DA5F25">
        <w:t>……………</w:t>
      </w:r>
      <w:r w:rsidRPr="002D7687">
        <w:t>minut podstawi pojazd zastępczy na miejsce awarii, zapewniając równorzędny poziom usług o których mowa w § 1 niniejszej umowy.</w:t>
      </w:r>
    </w:p>
    <w:p w:rsidR="00EC0FC9" w:rsidRPr="002D7687" w:rsidRDefault="00EC0FC9" w:rsidP="00EC0FC9">
      <w:pPr>
        <w:tabs>
          <w:tab w:val="left" w:pos="426"/>
        </w:tabs>
        <w:ind w:left="426" w:hanging="426"/>
        <w:jc w:val="both"/>
        <w:rPr>
          <w:color w:val="FF0000"/>
        </w:rPr>
      </w:pPr>
    </w:p>
    <w:p w:rsidR="00EC0FC9" w:rsidRPr="002D7687" w:rsidRDefault="00EC0FC9" w:rsidP="00EC0FC9">
      <w:pPr>
        <w:tabs>
          <w:tab w:val="left" w:pos="426"/>
        </w:tabs>
        <w:ind w:left="426" w:hanging="426"/>
        <w:jc w:val="center"/>
        <w:rPr>
          <w:b/>
        </w:rPr>
      </w:pPr>
      <w:r w:rsidRPr="002D7687">
        <w:rPr>
          <w:b/>
        </w:rPr>
        <w:t>§ 3</w:t>
      </w:r>
    </w:p>
    <w:p w:rsidR="00EC0FC9" w:rsidRPr="002D7687" w:rsidRDefault="00EC0FC9" w:rsidP="00EC0FC9">
      <w:pPr>
        <w:tabs>
          <w:tab w:val="left" w:pos="426"/>
        </w:tabs>
        <w:ind w:left="426" w:hanging="426"/>
        <w:jc w:val="both"/>
      </w:pPr>
    </w:p>
    <w:p w:rsidR="00EC0FC9" w:rsidRPr="002D7687" w:rsidRDefault="00EC0FC9" w:rsidP="00EC0FC9">
      <w:pPr>
        <w:tabs>
          <w:tab w:val="left" w:pos="426"/>
        </w:tabs>
        <w:ind w:left="426" w:hanging="426"/>
        <w:jc w:val="both"/>
      </w:pPr>
      <w:r w:rsidRPr="002D7687">
        <w:t>1.</w:t>
      </w:r>
      <w:r w:rsidRPr="002D7687">
        <w:tab/>
        <w:t>Strony umowy ustalają termin realizacji przedmiotu zamówienia w okresie od dnia 0</w:t>
      </w:r>
      <w:r w:rsidR="00821193">
        <w:t>1</w:t>
      </w:r>
      <w:r w:rsidRPr="002D7687">
        <w:t>.09.202</w:t>
      </w:r>
      <w:r w:rsidR="00821193">
        <w:t>5</w:t>
      </w:r>
      <w:r w:rsidRPr="002D7687">
        <w:t xml:space="preserve"> roku do </w:t>
      </w:r>
      <w:r w:rsidR="00821193">
        <w:t>…………….</w:t>
      </w:r>
      <w:r w:rsidRPr="002D7687">
        <w:t xml:space="preserve"> roku.</w:t>
      </w:r>
    </w:p>
    <w:p w:rsidR="00EC0FC9" w:rsidRPr="002D7687" w:rsidRDefault="00EC0FC9" w:rsidP="00EC0FC9">
      <w:pPr>
        <w:tabs>
          <w:tab w:val="left" w:pos="426"/>
        </w:tabs>
        <w:ind w:left="426" w:hanging="426"/>
        <w:jc w:val="both"/>
        <w:rPr>
          <w:color w:val="FF0000"/>
        </w:rPr>
      </w:pPr>
    </w:p>
    <w:p w:rsidR="00EC0FC9" w:rsidRPr="002D7687" w:rsidRDefault="00EC0FC9" w:rsidP="00EC0FC9">
      <w:pPr>
        <w:tabs>
          <w:tab w:val="left" w:pos="426"/>
        </w:tabs>
        <w:ind w:left="426" w:hanging="426"/>
        <w:jc w:val="center"/>
        <w:rPr>
          <w:b/>
        </w:rPr>
      </w:pPr>
      <w:r w:rsidRPr="002D7687">
        <w:rPr>
          <w:b/>
        </w:rPr>
        <w:t>§ 4</w:t>
      </w:r>
    </w:p>
    <w:p w:rsidR="00EC0FC9" w:rsidRPr="002D7687" w:rsidRDefault="00EC0FC9" w:rsidP="00EC0FC9">
      <w:pPr>
        <w:tabs>
          <w:tab w:val="left" w:pos="426"/>
        </w:tabs>
        <w:ind w:left="426" w:hanging="426"/>
        <w:jc w:val="both"/>
      </w:pPr>
    </w:p>
    <w:p w:rsidR="00EC0FC9" w:rsidRPr="002D7687" w:rsidRDefault="00EC0FC9" w:rsidP="00EC0FC9">
      <w:pPr>
        <w:tabs>
          <w:tab w:val="left" w:pos="426"/>
        </w:tabs>
        <w:ind w:left="426" w:hanging="426"/>
        <w:jc w:val="both"/>
      </w:pPr>
      <w:r w:rsidRPr="002D7687">
        <w:lastRenderedPageBreak/>
        <w:t>Integralną częścią składową niniejszej umowy stanowią ponadto:</w:t>
      </w:r>
    </w:p>
    <w:p w:rsidR="00EC0FC9" w:rsidRPr="002D7687" w:rsidRDefault="00EC0FC9" w:rsidP="00EC0FC9">
      <w:pPr>
        <w:numPr>
          <w:ilvl w:val="0"/>
          <w:numId w:val="8"/>
        </w:numPr>
        <w:tabs>
          <w:tab w:val="left" w:pos="426"/>
        </w:tabs>
        <w:ind w:hanging="720"/>
        <w:contextualSpacing/>
        <w:jc w:val="both"/>
      </w:pPr>
      <w:r w:rsidRPr="002D7687">
        <w:t>Specyfikacja Warunków Zamówienia z załącznikami</w:t>
      </w:r>
    </w:p>
    <w:p w:rsidR="00EC0FC9" w:rsidRPr="002D7687" w:rsidRDefault="00EC0FC9" w:rsidP="00EC0FC9">
      <w:pPr>
        <w:numPr>
          <w:ilvl w:val="0"/>
          <w:numId w:val="8"/>
        </w:numPr>
        <w:tabs>
          <w:tab w:val="left" w:pos="426"/>
        </w:tabs>
        <w:ind w:hanging="720"/>
        <w:contextualSpacing/>
        <w:jc w:val="both"/>
      </w:pPr>
      <w:r w:rsidRPr="002D7687">
        <w:t>Oferta Wykonawcy wraz z załącznikami</w:t>
      </w:r>
    </w:p>
    <w:p w:rsidR="00EC0FC9" w:rsidRPr="002D7687" w:rsidRDefault="00EC0FC9" w:rsidP="00EC0FC9">
      <w:pPr>
        <w:numPr>
          <w:ilvl w:val="0"/>
          <w:numId w:val="8"/>
        </w:numPr>
        <w:tabs>
          <w:tab w:val="left" w:pos="426"/>
        </w:tabs>
        <w:ind w:hanging="720"/>
        <w:contextualSpacing/>
        <w:jc w:val="both"/>
      </w:pPr>
      <w:r w:rsidRPr="002D7687">
        <w:t>Zawiadomienie o wyborze oferty przez Zamawiającego.</w:t>
      </w:r>
    </w:p>
    <w:p w:rsidR="00EC0FC9" w:rsidRPr="002D7687" w:rsidRDefault="00EC0FC9" w:rsidP="00EC0FC9">
      <w:pPr>
        <w:tabs>
          <w:tab w:val="left" w:pos="426"/>
        </w:tabs>
        <w:jc w:val="both"/>
        <w:rPr>
          <w:color w:val="FF0000"/>
        </w:rPr>
      </w:pPr>
    </w:p>
    <w:p w:rsidR="00EC0FC9" w:rsidRPr="002D7687" w:rsidRDefault="00EC0FC9" w:rsidP="00EC0FC9">
      <w:pPr>
        <w:tabs>
          <w:tab w:val="left" w:pos="426"/>
        </w:tabs>
        <w:jc w:val="center"/>
        <w:rPr>
          <w:b/>
        </w:rPr>
      </w:pPr>
      <w:r w:rsidRPr="002D7687">
        <w:rPr>
          <w:b/>
        </w:rPr>
        <w:t>§ 5</w:t>
      </w:r>
    </w:p>
    <w:p w:rsidR="00EC0FC9" w:rsidRPr="002D7687" w:rsidRDefault="00EC0FC9" w:rsidP="00EC0FC9">
      <w:pPr>
        <w:tabs>
          <w:tab w:val="left" w:pos="426"/>
        </w:tabs>
        <w:jc w:val="both"/>
      </w:pPr>
    </w:p>
    <w:p w:rsidR="00EC0FC9" w:rsidRPr="002D7687" w:rsidRDefault="00EC0FC9" w:rsidP="00EC0FC9">
      <w:pPr>
        <w:numPr>
          <w:ilvl w:val="0"/>
          <w:numId w:val="13"/>
        </w:numPr>
        <w:tabs>
          <w:tab w:val="left" w:pos="426"/>
        </w:tabs>
        <w:ind w:left="426" w:hanging="426"/>
        <w:contextualSpacing/>
        <w:jc w:val="both"/>
      </w:pPr>
      <w:r w:rsidRPr="002D7687">
        <w:t xml:space="preserve">Osobą odpowiedzialną z ramienia Zamawiającego do kontaktów z wykonawcą w zakresie świadczonych usług jest </w:t>
      </w:r>
      <w:r w:rsidR="00303196">
        <w:t>Anna Kosek</w:t>
      </w:r>
      <w:r w:rsidRPr="002D7687">
        <w:t xml:space="preserve">, tel. kont. </w:t>
      </w:r>
      <w:r w:rsidR="00303196">
        <w:t>12 2710147</w:t>
      </w:r>
      <w:r w:rsidRPr="002D7687">
        <w:t xml:space="preserve"> .</w:t>
      </w:r>
    </w:p>
    <w:p w:rsidR="00EC0FC9" w:rsidRPr="002D7687" w:rsidRDefault="00EC0FC9" w:rsidP="00EC0FC9">
      <w:pPr>
        <w:tabs>
          <w:tab w:val="left" w:pos="426"/>
        </w:tabs>
        <w:jc w:val="both"/>
      </w:pPr>
    </w:p>
    <w:p w:rsidR="00EC0FC9" w:rsidRPr="002D7687" w:rsidRDefault="00EC0FC9" w:rsidP="00EC0FC9">
      <w:pPr>
        <w:tabs>
          <w:tab w:val="left" w:pos="426"/>
        </w:tabs>
        <w:jc w:val="both"/>
      </w:pPr>
      <w:r w:rsidRPr="002D7687">
        <w:t>2</w:t>
      </w:r>
      <w:r w:rsidRPr="002D7687">
        <w:tab/>
        <w:t>Wykonawca ustanawia do kontaktów z Zamawiającym w zakresie świadczonych usług:</w:t>
      </w:r>
    </w:p>
    <w:p w:rsidR="00EC0FC9" w:rsidRPr="002D7687" w:rsidRDefault="00EC0FC9" w:rsidP="00EC0FC9">
      <w:pPr>
        <w:tabs>
          <w:tab w:val="left" w:pos="426"/>
        </w:tabs>
        <w:ind w:left="426" w:hanging="426"/>
        <w:jc w:val="both"/>
      </w:pPr>
      <w:r w:rsidRPr="002D7687">
        <w:tab/>
      </w:r>
      <w:r w:rsidR="00DA5F25">
        <w:t>………………………..</w:t>
      </w:r>
      <w:r w:rsidRPr="002D7687">
        <w:t xml:space="preserve">, tel. kont. </w:t>
      </w:r>
      <w:r w:rsidR="00DA5F25">
        <w:t>………………</w:t>
      </w:r>
      <w:r w:rsidRPr="002D7687">
        <w:t>.</w:t>
      </w:r>
    </w:p>
    <w:p w:rsidR="00EC0FC9" w:rsidRPr="002D7687" w:rsidRDefault="00EC0FC9" w:rsidP="00EC0FC9">
      <w:pPr>
        <w:tabs>
          <w:tab w:val="left" w:pos="426"/>
        </w:tabs>
        <w:ind w:left="426" w:hanging="426"/>
        <w:jc w:val="both"/>
        <w:rPr>
          <w:color w:val="FF0000"/>
        </w:rPr>
      </w:pPr>
    </w:p>
    <w:p w:rsidR="00EC0FC9" w:rsidRPr="002D7687" w:rsidRDefault="00EC0FC9" w:rsidP="00EC0FC9">
      <w:pPr>
        <w:tabs>
          <w:tab w:val="left" w:pos="426"/>
        </w:tabs>
        <w:ind w:left="426" w:hanging="426"/>
        <w:jc w:val="center"/>
        <w:rPr>
          <w:b/>
        </w:rPr>
      </w:pPr>
      <w:r w:rsidRPr="002D7687">
        <w:rPr>
          <w:b/>
        </w:rPr>
        <w:t>§ 6</w:t>
      </w:r>
    </w:p>
    <w:p w:rsidR="00EC0FC9" w:rsidRPr="002D7687" w:rsidRDefault="00EC0FC9" w:rsidP="00EC0FC9">
      <w:pPr>
        <w:tabs>
          <w:tab w:val="left" w:pos="426"/>
        </w:tabs>
        <w:ind w:left="426" w:hanging="426"/>
        <w:jc w:val="both"/>
      </w:pPr>
    </w:p>
    <w:p w:rsidR="00EC0FC9" w:rsidRPr="002D7687" w:rsidRDefault="00EC0FC9" w:rsidP="00EC0FC9">
      <w:pPr>
        <w:tabs>
          <w:tab w:val="left" w:pos="426"/>
        </w:tabs>
        <w:jc w:val="both"/>
      </w:pPr>
      <w:r w:rsidRPr="002D7687">
        <w:t>1.</w:t>
      </w:r>
      <w:r w:rsidRPr="002D7687">
        <w:tab/>
        <w:t>Wykonawca zobowiązuje się:</w:t>
      </w:r>
    </w:p>
    <w:p w:rsidR="00EC0FC9" w:rsidRPr="002D7687" w:rsidRDefault="00EC0FC9" w:rsidP="00EC0FC9">
      <w:pPr>
        <w:tabs>
          <w:tab w:val="left" w:pos="426"/>
        </w:tabs>
        <w:ind w:left="709" w:hanging="709"/>
        <w:jc w:val="both"/>
      </w:pPr>
      <w:r w:rsidRPr="002D7687">
        <w:tab/>
        <w:t>-</w:t>
      </w:r>
      <w:r w:rsidRPr="002D7687">
        <w:tab/>
        <w:t>wykonać przedmiot niniejszej umowy z należytą starannością, zgodnie z obowiązującymi przepisami, etyką zawodową oraz postanowieniami niniejszej umowy,</w:t>
      </w:r>
    </w:p>
    <w:p w:rsidR="00EC0FC9" w:rsidRPr="002D7687" w:rsidRDefault="00EC0FC9" w:rsidP="00EC0FC9">
      <w:pPr>
        <w:tabs>
          <w:tab w:val="left" w:pos="426"/>
        </w:tabs>
        <w:jc w:val="both"/>
      </w:pPr>
      <w:r w:rsidRPr="002D7687">
        <w:tab/>
        <w:t>-</w:t>
      </w:r>
      <w:r w:rsidRPr="002D7687">
        <w:tab/>
        <w:t>przestrzegać poleceń osób sprawujących nadzór ze strony Zamawiającego,</w:t>
      </w:r>
    </w:p>
    <w:p w:rsidR="00EC0FC9" w:rsidRPr="002D7687" w:rsidRDefault="00EC0FC9" w:rsidP="00EC0FC9">
      <w:pPr>
        <w:tabs>
          <w:tab w:val="left" w:pos="426"/>
        </w:tabs>
        <w:ind w:left="709" w:hanging="709"/>
        <w:jc w:val="both"/>
      </w:pPr>
      <w:r w:rsidRPr="002D7687">
        <w:tab/>
        <w:t>-</w:t>
      </w:r>
      <w:r w:rsidRPr="002D7687">
        <w:tab/>
        <w:t>do przedstawienia na każde żądanie upoważnionego przedstawiciela Zamawiającego dokumentów rejestracyjnych środków transportu oraz ubezpieczenia OC i NW.</w:t>
      </w:r>
    </w:p>
    <w:p w:rsidR="00EC0FC9" w:rsidRDefault="00EC0FC9" w:rsidP="00EC0FC9">
      <w:pPr>
        <w:tabs>
          <w:tab w:val="left" w:pos="426"/>
        </w:tabs>
        <w:jc w:val="both"/>
      </w:pPr>
    </w:p>
    <w:p w:rsidR="00303196" w:rsidRPr="002D7687" w:rsidRDefault="00303196" w:rsidP="00EC0FC9">
      <w:pPr>
        <w:tabs>
          <w:tab w:val="left" w:pos="426"/>
        </w:tabs>
        <w:jc w:val="both"/>
      </w:pPr>
    </w:p>
    <w:p w:rsidR="00EC0FC9" w:rsidRPr="002D7687" w:rsidRDefault="00EC0FC9" w:rsidP="00EC0FC9">
      <w:pPr>
        <w:tabs>
          <w:tab w:val="left" w:pos="426"/>
        </w:tabs>
        <w:jc w:val="center"/>
        <w:rPr>
          <w:b/>
        </w:rPr>
      </w:pPr>
      <w:r w:rsidRPr="002D7687">
        <w:rPr>
          <w:b/>
        </w:rPr>
        <w:t>§ 7</w:t>
      </w:r>
    </w:p>
    <w:p w:rsidR="00EC0FC9" w:rsidRPr="002D7687" w:rsidRDefault="00EC0FC9" w:rsidP="00EC0FC9">
      <w:pPr>
        <w:tabs>
          <w:tab w:val="left" w:pos="426"/>
        </w:tabs>
        <w:jc w:val="both"/>
      </w:pPr>
    </w:p>
    <w:p w:rsidR="00EC0FC9" w:rsidRPr="00D168D7" w:rsidRDefault="00EC0FC9" w:rsidP="00EC0FC9">
      <w:pPr>
        <w:tabs>
          <w:tab w:val="left" w:pos="993"/>
        </w:tabs>
        <w:ind w:left="426" w:hanging="426"/>
        <w:jc w:val="both"/>
      </w:pPr>
      <w:r w:rsidRPr="002D7687">
        <w:t>1.</w:t>
      </w:r>
      <w:r w:rsidRPr="002D7687">
        <w:tab/>
      </w:r>
      <w:r w:rsidR="002405C0">
        <w:t xml:space="preserve">Za wykonana usługę Zamawiający zobowiązuje się uiszczać wynagrodzenie w wysokości </w:t>
      </w:r>
      <w:r w:rsidR="002405C0">
        <w:rPr>
          <w:highlight w:val="yellow"/>
        </w:rPr>
        <w:t xml:space="preserve"> </w:t>
      </w:r>
      <w:r w:rsidR="00DA5F25">
        <w:rPr>
          <w:b/>
        </w:rPr>
        <w:t>…………………………..</w:t>
      </w:r>
      <w:r w:rsidR="00303196" w:rsidRPr="00303196">
        <w:rPr>
          <w:b/>
        </w:rPr>
        <w:t xml:space="preserve"> </w:t>
      </w:r>
      <w:r w:rsidR="002405C0" w:rsidRPr="00303196">
        <w:rPr>
          <w:b/>
        </w:rPr>
        <w:t>zł brutto</w:t>
      </w:r>
      <w:r w:rsidRPr="00D168D7">
        <w:t xml:space="preserve">, za każdy dzień dowozu i odwozu uczniów </w:t>
      </w:r>
      <w:r w:rsidR="002405C0" w:rsidRPr="00D168D7">
        <w:t xml:space="preserve">( w tym podatek VAT w wysokości </w:t>
      </w:r>
      <w:r w:rsidR="00DA5F25">
        <w:t>…..</w:t>
      </w:r>
      <w:r w:rsidR="002405C0" w:rsidRPr="00D168D7">
        <w:t>%)</w:t>
      </w:r>
    </w:p>
    <w:p w:rsidR="00EC0FC9" w:rsidRPr="00D168D7" w:rsidRDefault="00EC0FC9" w:rsidP="00EC0FC9">
      <w:pPr>
        <w:tabs>
          <w:tab w:val="left" w:pos="993"/>
        </w:tabs>
        <w:jc w:val="both"/>
        <w:rPr>
          <w:color w:val="FF0000"/>
        </w:rPr>
      </w:pPr>
    </w:p>
    <w:p w:rsidR="00EC0FC9" w:rsidRPr="00D168D7" w:rsidRDefault="00EC0FC9" w:rsidP="002405C0">
      <w:pPr>
        <w:tabs>
          <w:tab w:val="left" w:pos="567"/>
        </w:tabs>
        <w:jc w:val="both"/>
      </w:pPr>
    </w:p>
    <w:p w:rsidR="00EC0FC9" w:rsidRPr="00D168D7" w:rsidRDefault="002405C0" w:rsidP="00EC0FC9">
      <w:pPr>
        <w:tabs>
          <w:tab w:val="left" w:pos="567"/>
        </w:tabs>
        <w:ind w:left="426" w:hanging="426"/>
        <w:jc w:val="both"/>
      </w:pPr>
      <w:r w:rsidRPr="00D168D7">
        <w:t>2</w:t>
      </w:r>
      <w:r w:rsidR="00EC0FC9" w:rsidRPr="00D168D7">
        <w:tab/>
        <w:t xml:space="preserve">Całkowita wartość wynagrodzenia Wykonawcy za przedmiot zamówienia nie może przekroczyć kwoty </w:t>
      </w:r>
      <w:r w:rsidR="00DA5F25">
        <w:rPr>
          <w:b/>
        </w:rPr>
        <w:t>…………………………….</w:t>
      </w:r>
      <w:r w:rsidR="00303196" w:rsidRPr="00303196">
        <w:rPr>
          <w:b/>
        </w:rPr>
        <w:t xml:space="preserve"> zł</w:t>
      </w:r>
      <w:r w:rsidR="00EC0FC9" w:rsidRPr="00D168D7">
        <w:t xml:space="preserve"> (łączna cena brutto za świadczenie usług przewozowych w okresie obowiązywania</w:t>
      </w:r>
      <w:r w:rsidR="00D168D7" w:rsidRPr="00D168D7">
        <w:t>, która wynika z liczby dni nauki szkolnej</w:t>
      </w:r>
      <w:r w:rsidR="00EC0FC9" w:rsidRPr="00D168D7">
        <w:t>).</w:t>
      </w:r>
    </w:p>
    <w:p w:rsidR="00EC0FC9" w:rsidRPr="00D168D7" w:rsidRDefault="00EC0FC9" w:rsidP="00EC0FC9">
      <w:pPr>
        <w:tabs>
          <w:tab w:val="left" w:pos="567"/>
        </w:tabs>
        <w:ind w:left="426" w:hanging="426"/>
        <w:jc w:val="both"/>
      </w:pPr>
    </w:p>
    <w:p w:rsidR="00EC0FC9" w:rsidRPr="002D7687" w:rsidRDefault="00D168D7" w:rsidP="00EC0FC9">
      <w:pPr>
        <w:tabs>
          <w:tab w:val="left" w:pos="567"/>
        </w:tabs>
        <w:ind w:left="426" w:hanging="426"/>
        <w:jc w:val="both"/>
      </w:pPr>
      <w:r w:rsidRPr="00D168D7">
        <w:t>3</w:t>
      </w:r>
      <w:r w:rsidR="00EC0FC9" w:rsidRPr="00D168D7">
        <w:t>.</w:t>
      </w:r>
      <w:r w:rsidR="00EC0FC9" w:rsidRPr="00D168D7">
        <w:tab/>
        <w:t>Zamawiający nie będzie ponosił kosztów za tzw. koszty dojazdowe do trasy, gdyż nie wchodzą one w zakres usługi.</w:t>
      </w:r>
    </w:p>
    <w:p w:rsidR="00EC0FC9" w:rsidRPr="002D7687" w:rsidRDefault="00EC0FC9" w:rsidP="00EC0FC9">
      <w:pPr>
        <w:tabs>
          <w:tab w:val="left" w:pos="567"/>
        </w:tabs>
        <w:ind w:left="426" w:hanging="426"/>
        <w:jc w:val="both"/>
      </w:pPr>
    </w:p>
    <w:p w:rsidR="00EC0FC9" w:rsidRPr="002D7687" w:rsidRDefault="00D168D7" w:rsidP="00EC0FC9">
      <w:pPr>
        <w:tabs>
          <w:tab w:val="left" w:pos="567"/>
        </w:tabs>
        <w:ind w:left="426" w:hanging="426"/>
        <w:jc w:val="both"/>
      </w:pPr>
      <w:r>
        <w:t>4</w:t>
      </w:r>
      <w:r w:rsidR="00EC0FC9" w:rsidRPr="002D7687">
        <w:t>.</w:t>
      </w:r>
      <w:r w:rsidR="00EC0FC9" w:rsidRPr="002D7687">
        <w:tab/>
        <w:t xml:space="preserve">Podstawę do zapłaty wynagrodzenia miesięcznego stanowić będzie wystawiona przez Wykonawcę na Zamawiającego faktura wraz ze </w:t>
      </w:r>
      <w:r w:rsidR="00EC0FC9" w:rsidRPr="002D7687">
        <w:rPr>
          <w:b/>
        </w:rPr>
        <w:t>szczegółowym wykazem rzeczywiście wykonanych dowozów w danym miesiącu,</w:t>
      </w:r>
      <w:r w:rsidR="00EC0FC9" w:rsidRPr="002D7687">
        <w:t xml:space="preserve"> potwierdzonym przez dyrektora placówki oświatowej.</w:t>
      </w:r>
    </w:p>
    <w:p w:rsidR="00EC0FC9" w:rsidRPr="002D7687" w:rsidRDefault="00EC0FC9" w:rsidP="00EC0FC9">
      <w:pPr>
        <w:tabs>
          <w:tab w:val="left" w:pos="567"/>
        </w:tabs>
        <w:ind w:left="426" w:hanging="426"/>
        <w:jc w:val="both"/>
        <w:rPr>
          <w:color w:val="FF0000"/>
        </w:rPr>
      </w:pPr>
      <w:r w:rsidRPr="002D7687">
        <w:rPr>
          <w:color w:val="FF0000"/>
        </w:rPr>
        <w:tab/>
      </w:r>
    </w:p>
    <w:p w:rsidR="00EC0FC9" w:rsidRPr="002D7687" w:rsidRDefault="00D168D7" w:rsidP="00EC0FC9">
      <w:pPr>
        <w:tabs>
          <w:tab w:val="left" w:pos="567"/>
        </w:tabs>
        <w:ind w:left="426" w:hanging="426"/>
        <w:jc w:val="both"/>
      </w:pPr>
      <w:r>
        <w:t>5</w:t>
      </w:r>
      <w:r w:rsidR="00EC0FC9" w:rsidRPr="002D7687">
        <w:t>.</w:t>
      </w:r>
      <w:r w:rsidR="00EC0FC9" w:rsidRPr="002D7687">
        <w:tab/>
        <w:t>Wynagrodzenie Wykonawcy ustalane będzie za każdy miesiąc kalendarzowy jako iloczyn wynagrodzenia za jeden dzień odwozu i przywozu oraz liczby rzeczywiście wykonanych odwozów w danym miesiącu w ramach ustalonej z Zamawiającym długości trasy.</w:t>
      </w:r>
    </w:p>
    <w:p w:rsidR="00EC0FC9" w:rsidRPr="002D7687" w:rsidRDefault="00EC0FC9" w:rsidP="00EC0FC9">
      <w:pPr>
        <w:tabs>
          <w:tab w:val="left" w:pos="567"/>
        </w:tabs>
        <w:ind w:left="426" w:hanging="426"/>
        <w:jc w:val="both"/>
        <w:rPr>
          <w:color w:val="FF0000"/>
        </w:rPr>
      </w:pPr>
    </w:p>
    <w:p w:rsidR="00EC0FC9" w:rsidRPr="002D7687" w:rsidRDefault="00D168D7" w:rsidP="00EC0FC9">
      <w:pPr>
        <w:tabs>
          <w:tab w:val="left" w:pos="567"/>
        </w:tabs>
        <w:ind w:left="426" w:hanging="426"/>
        <w:jc w:val="both"/>
      </w:pPr>
      <w:r>
        <w:t>6</w:t>
      </w:r>
      <w:r w:rsidR="00EC0FC9" w:rsidRPr="002D7687">
        <w:t>.</w:t>
      </w:r>
      <w:r w:rsidR="00EC0FC9" w:rsidRPr="002D7687">
        <w:tab/>
        <w:t xml:space="preserve">Zamawiający ma obowiązek zapłaty faktury w terminie do dnia 21 każdego miesiąca za miesiąc poprzedni, faktury wystawionej przez Wykonawcę nie wcześniej niż ostatniego dnia roboczego miesiąca, w którym wykonano usługę dowozu, nie później niż do 5 dnia </w:t>
      </w:r>
      <w:r w:rsidR="00EC0FC9" w:rsidRPr="002D7687">
        <w:lastRenderedPageBreak/>
        <w:t xml:space="preserve">miesiąca następnego i złożonej na Dziennik Podawczy Zespołu Obsługi Szkół w Tokarni </w:t>
      </w:r>
      <w:r w:rsidR="00EC0FC9" w:rsidRPr="00D168D7">
        <w:t>lub wystawionej i przesłanej za pośrednictwem Platformy Elektronicznego Fakturowania (identyfikator PEPPOL: 6811968879). Na fakturze należy wskazać termin płatności zgodny z umową.</w:t>
      </w:r>
    </w:p>
    <w:p w:rsidR="00EC0FC9" w:rsidRPr="002D7687" w:rsidRDefault="00EC0FC9" w:rsidP="00EC0FC9">
      <w:pPr>
        <w:tabs>
          <w:tab w:val="left" w:pos="567"/>
        </w:tabs>
        <w:ind w:left="426" w:hanging="426"/>
        <w:jc w:val="both"/>
      </w:pPr>
    </w:p>
    <w:p w:rsidR="00EC0FC9" w:rsidRPr="002D7687" w:rsidRDefault="00D168D7" w:rsidP="00EC0FC9">
      <w:pPr>
        <w:tabs>
          <w:tab w:val="left" w:pos="567"/>
        </w:tabs>
        <w:ind w:left="426" w:hanging="426"/>
        <w:jc w:val="both"/>
      </w:pPr>
      <w:r>
        <w:t>7</w:t>
      </w:r>
      <w:r w:rsidR="00EC0FC9" w:rsidRPr="002D7687">
        <w:t>.</w:t>
      </w:r>
      <w:r w:rsidR="00EC0FC9" w:rsidRPr="002D7687">
        <w:tab/>
        <w:t>Faktura powinna być wystawiona następująco:</w:t>
      </w:r>
    </w:p>
    <w:p w:rsidR="00EC0FC9" w:rsidRPr="002D7687" w:rsidRDefault="00EC0FC9" w:rsidP="00EC0FC9">
      <w:pPr>
        <w:tabs>
          <w:tab w:val="left" w:pos="567"/>
        </w:tabs>
        <w:ind w:left="426" w:hanging="426"/>
        <w:jc w:val="both"/>
      </w:pPr>
    </w:p>
    <w:p w:rsidR="00EC0FC9" w:rsidRPr="002D7687" w:rsidRDefault="00EC0FC9" w:rsidP="00EC0FC9">
      <w:pPr>
        <w:tabs>
          <w:tab w:val="left" w:pos="567"/>
        </w:tabs>
        <w:ind w:left="426" w:hanging="426"/>
        <w:jc w:val="both"/>
      </w:pPr>
      <w:r w:rsidRPr="002D7687">
        <w:tab/>
        <w:t>NABYWCA:</w:t>
      </w:r>
      <w:r w:rsidRPr="002D7687">
        <w:tab/>
        <w:t>Gmina Tokarnia</w:t>
      </w:r>
    </w:p>
    <w:p w:rsidR="00EC0FC9" w:rsidRPr="002D7687" w:rsidRDefault="00EC0FC9" w:rsidP="00EC0FC9">
      <w:pPr>
        <w:tabs>
          <w:tab w:val="left" w:pos="567"/>
        </w:tabs>
        <w:ind w:left="426" w:hanging="426"/>
        <w:jc w:val="both"/>
      </w:pPr>
      <w:r w:rsidRPr="002D7687">
        <w:tab/>
      </w:r>
      <w:r w:rsidRPr="002D7687">
        <w:tab/>
      </w:r>
      <w:r w:rsidRPr="002D7687">
        <w:tab/>
      </w:r>
      <w:r w:rsidRPr="002D7687">
        <w:tab/>
      </w:r>
      <w:r w:rsidRPr="002D7687">
        <w:tab/>
        <w:t>Tokarnia 380</w:t>
      </w:r>
    </w:p>
    <w:p w:rsidR="00EC0FC9" w:rsidRPr="002D7687" w:rsidRDefault="00EC0FC9" w:rsidP="00EC0FC9">
      <w:pPr>
        <w:tabs>
          <w:tab w:val="left" w:pos="567"/>
        </w:tabs>
        <w:ind w:left="426" w:hanging="426"/>
        <w:jc w:val="both"/>
      </w:pPr>
      <w:r w:rsidRPr="002D7687">
        <w:tab/>
      </w:r>
      <w:r w:rsidRPr="002D7687">
        <w:tab/>
      </w:r>
      <w:r w:rsidRPr="002D7687">
        <w:tab/>
      </w:r>
      <w:r w:rsidRPr="002D7687">
        <w:tab/>
      </w:r>
      <w:r w:rsidRPr="002D7687">
        <w:tab/>
        <w:t>32-436 Tokarnia</w:t>
      </w:r>
    </w:p>
    <w:p w:rsidR="00EC0FC9" w:rsidRPr="002D7687" w:rsidRDefault="00EC0FC9" w:rsidP="00EC0FC9">
      <w:pPr>
        <w:tabs>
          <w:tab w:val="left" w:pos="567"/>
        </w:tabs>
        <w:ind w:left="426" w:hanging="426"/>
        <w:jc w:val="both"/>
      </w:pPr>
      <w:r w:rsidRPr="002D7687">
        <w:tab/>
      </w:r>
      <w:r w:rsidRPr="002D7687">
        <w:tab/>
      </w:r>
      <w:r w:rsidRPr="002D7687">
        <w:tab/>
      </w:r>
      <w:r w:rsidRPr="002D7687">
        <w:tab/>
      </w:r>
      <w:r w:rsidRPr="002D7687">
        <w:tab/>
        <w:t>NIP: 681-13-04-607</w:t>
      </w:r>
    </w:p>
    <w:p w:rsidR="00EC0FC9" w:rsidRPr="002D7687" w:rsidRDefault="00EC0FC9" w:rsidP="00EC0FC9">
      <w:pPr>
        <w:tabs>
          <w:tab w:val="left" w:pos="567"/>
        </w:tabs>
        <w:ind w:left="426" w:hanging="426"/>
        <w:jc w:val="both"/>
      </w:pPr>
    </w:p>
    <w:p w:rsidR="00EC0FC9" w:rsidRPr="002D7687" w:rsidRDefault="00EC0FC9" w:rsidP="00EC0FC9">
      <w:pPr>
        <w:tabs>
          <w:tab w:val="left" w:pos="567"/>
        </w:tabs>
        <w:ind w:left="426" w:hanging="426"/>
        <w:jc w:val="both"/>
      </w:pPr>
      <w:r w:rsidRPr="002D7687">
        <w:tab/>
        <w:t>ODBIORCA:</w:t>
      </w:r>
      <w:r w:rsidRPr="002D7687">
        <w:tab/>
        <w:t>Zespół Obsługi Szkół w Tokarni</w:t>
      </w:r>
    </w:p>
    <w:p w:rsidR="00EC0FC9" w:rsidRPr="002D7687" w:rsidRDefault="00EC0FC9" w:rsidP="00EC0FC9">
      <w:pPr>
        <w:tabs>
          <w:tab w:val="left" w:pos="567"/>
        </w:tabs>
        <w:ind w:left="426" w:hanging="426"/>
        <w:jc w:val="both"/>
      </w:pPr>
      <w:r w:rsidRPr="002D7687">
        <w:tab/>
      </w:r>
      <w:r w:rsidRPr="002D7687">
        <w:tab/>
      </w:r>
      <w:r w:rsidRPr="002D7687">
        <w:tab/>
      </w:r>
      <w:r w:rsidRPr="002D7687">
        <w:tab/>
      </w:r>
      <w:r w:rsidRPr="002D7687">
        <w:tab/>
        <w:t>Tokarnia 380</w:t>
      </w:r>
    </w:p>
    <w:p w:rsidR="00EC0FC9" w:rsidRPr="002D7687" w:rsidRDefault="00EC0FC9" w:rsidP="00EC0FC9">
      <w:pPr>
        <w:tabs>
          <w:tab w:val="left" w:pos="567"/>
        </w:tabs>
        <w:ind w:left="426" w:hanging="426"/>
        <w:jc w:val="both"/>
      </w:pPr>
      <w:r w:rsidRPr="002D7687">
        <w:tab/>
      </w:r>
      <w:r w:rsidRPr="002D7687">
        <w:tab/>
      </w:r>
      <w:r w:rsidRPr="002D7687">
        <w:tab/>
      </w:r>
      <w:r w:rsidRPr="002D7687">
        <w:tab/>
      </w:r>
      <w:r w:rsidRPr="002D7687">
        <w:tab/>
        <w:t>32-436 Tokarnia</w:t>
      </w:r>
    </w:p>
    <w:p w:rsidR="00EC0FC9" w:rsidRPr="002D7687" w:rsidRDefault="00EC0FC9" w:rsidP="00EC0FC9">
      <w:pPr>
        <w:tabs>
          <w:tab w:val="left" w:pos="567"/>
        </w:tabs>
        <w:ind w:left="426" w:hanging="426"/>
        <w:jc w:val="both"/>
      </w:pPr>
    </w:p>
    <w:p w:rsidR="00EC0FC9" w:rsidRPr="002D7687" w:rsidRDefault="00D168D7" w:rsidP="00EC0FC9">
      <w:pPr>
        <w:tabs>
          <w:tab w:val="left" w:pos="567"/>
        </w:tabs>
        <w:ind w:left="426" w:hanging="426"/>
        <w:jc w:val="both"/>
      </w:pPr>
      <w:r>
        <w:t>8</w:t>
      </w:r>
      <w:r w:rsidR="00EC0FC9" w:rsidRPr="002D7687">
        <w:tab/>
        <w:t xml:space="preserve">Należność za wykonanie zamówienia przekazywana będzie na konto Wykonawcy o numerze: </w:t>
      </w:r>
      <w:r w:rsidR="00DA5F25">
        <w:t>……………………………………………………</w:t>
      </w:r>
    </w:p>
    <w:p w:rsidR="00EC0FC9" w:rsidRPr="002D7687" w:rsidRDefault="00EC0FC9" w:rsidP="00EC0FC9">
      <w:pPr>
        <w:tabs>
          <w:tab w:val="left" w:pos="567"/>
        </w:tabs>
        <w:ind w:left="426" w:hanging="426"/>
        <w:jc w:val="both"/>
        <w:rPr>
          <w:color w:val="FF0000"/>
        </w:rPr>
      </w:pPr>
    </w:p>
    <w:p w:rsidR="00EC0FC9" w:rsidRDefault="00D168D7" w:rsidP="00EC0FC9">
      <w:pPr>
        <w:tabs>
          <w:tab w:val="left" w:pos="567"/>
        </w:tabs>
        <w:ind w:left="426" w:hanging="426"/>
        <w:jc w:val="both"/>
      </w:pPr>
      <w:r>
        <w:t>9</w:t>
      </w:r>
      <w:r w:rsidR="00EC0FC9" w:rsidRPr="002D7687">
        <w:t>.</w:t>
      </w:r>
      <w:r w:rsidR="00EC0FC9" w:rsidRPr="002D7687">
        <w:tab/>
        <w:t>W razie opóźnienia płatności pieniężnych wynikających z niniejszej umowy Zamawiający jest zobowiązany do zapłaty odsetek ustawowych.</w:t>
      </w:r>
    </w:p>
    <w:p w:rsidR="00D168D7" w:rsidRDefault="00D168D7" w:rsidP="00337617">
      <w:pPr>
        <w:tabs>
          <w:tab w:val="left" w:pos="567"/>
        </w:tabs>
        <w:jc w:val="both"/>
      </w:pPr>
    </w:p>
    <w:p w:rsidR="00D168D7" w:rsidRPr="002D7687" w:rsidRDefault="00D168D7" w:rsidP="00EC0FC9">
      <w:pPr>
        <w:tabs>
          <w:tab w:val="left" w:pos="567"/>
        </w:tabs>
        <w:ind w:left="426" w:hanging="426"/>
        <w:jc w:val="both"/>
      </w:pPr>
    </w:p>
    <w:p w:rsidR="00EC0FC9" w:rsidRPr="002D7687" w:rsidRDefault="00EC0FC9" w:rsidP="00EC0FC9">
      <w:pPr>
        <w:tabs>
          <w:tab w:val="left" w:pos="567"/>
        </w:tabs>
        <w:ind w:left="426" w:hanging="426"/>
        <w:jc w:val="both"/>
      </w:pPr>
    </w:p>
    <w:p w:rsidR="00EC0FC9" w:rsidRDefault="00EC0FC9" w:rsidP="00EC0FC9">
      <w:pPr>
        <w:tabs>
          <w:tab w:val="left" w:pos="567"/>
        </w:tabs>
        <w:ind w:left="426" w:hanging="426"/>
        <w:jc w:val="center"/>
        <w:rPr>
          <w:b/>
        </w:rPr>
      </w:pPr>
      <w:r w:rsidRPr="002D7687">
        <w:rPr>
          <w:b/>
        </w:rPr>
        <w:t>§ 8</w:t>
      </w:r>
    </w:p>
    <w:p w:rsidR="00337617" w:rsidRDefault="00337617" w:rsidP="00EC0FC9">
      <w:pPr>
        <w:tabs>
          <w:tab w:val="left" w:pos="567"/>
        </w:tabs>
        <w:ind w:left="426" w:hanging="426"/>
        <w:jc w:val="center"/>
        <w:rPr>
          <w:b/>
        </w:rPr>
      </w:pPr>
    </w:p>
    <w:p w:rsidR="003E314E" w:rsidRPr="003E314E" w:rsidRDefault="003E314E" w:rsidP="003E314E">
      <w:pPr>
        <w:spacing w:after="160" w:line="254" w:lineRule="auto"/>
        <w:jc w:val="both"/>
        <w:rPr>
          <w:color w:val="000000" w:themeColor="text1"/>
        </w:rPr>
      </w:pPr>
      <w:r>
        <w:rPr>
          <w:color w:val="000000" w:themeColor="text1"/>
        </w:rPr>
        <w:t xml:space="preserve">1. </w:t>
      </w:r>
      <w:r w:rsidRPr="003E314E">
        <w:rPr>
          <w:color w:val="000000" w:themeColor="text1"/>
        </w:rPr>
        <w:t>Strony zgodnie oświadczają, iż zmiana wysokości wynagrodzenia, o której mowa w</w:t>
      </w:r>
      <w:r w:rsidR="00B956A1">
        <w:rPr>
          <w:color w:val="000000" w:themeColor="text1"/>
        </w:rPr>
        <w:t>§ 7</w:t>
      </w:r>
      <w:r w:rsidRPr="003E314E">
        <w:rPr>
          <w:color w:val="000000" w:themeColor="text1"/>
        </w:rPr>
        <w:t xml:space="preserve"> ust. 1, nastąpi w przypadku:</w:t>
      </w:r>
    </w:p>
    <w:p w:rsidR="003E314E" w:rsidRPr="003E314E" w:rsidRDefault="003E314E" w:rsidP="003E314E">
      <w:pPr>
        <w:numPr>
          <w:ilvl w:val="0"/>
          <w:numId w:val="15"/>
        </w:numPr>
        <w:spacing w:line="254" w:lineRule="auto"/>
        <w:contextualSpacing/>
        <w:jc w:val="both"/>
        <w:rPr>
          <w:color w:val="000000" w:themeColor="text1"/>
        </w:rPr>
      </w:pPr>
      <w:r w:rsidRPr="003E314E">
        <w:rPr>
          <w:color w:val="000000" w:themeColor="text1"/>
        </w:rPr>
        <w:t>zmiany ustawowej stawki podatku od towarów i usług dotyczącej przedmiotu zamówienia,</w:t>
      </w:r>
    </w:p>
    <w:p w:rsidR="003E314E" w:rsidRPr="003E314E" w:rsidRDefault="003E314E" w:rsidP="003E314E">
      <w:pPr>
        <w:numPr>
          <w:ilvl w:val="0"/>
          <w:numId w:val="15"/>
        </w:numPr>
        <w:spacing w:line="254" w:lineRule="auto"/>
        <w:contextualSpacing/>
        <w:jc w:val="both"/>
        <w:rPr>
          <w:color w:val="000000" w:themeColor="text1"/>
        </w:rPr>
      </w:pPr>
      <w:r w:rsidRPr="003E314E">
        <w:rPr>
          <w:color w:val="000000" w:themeColor="text1"/>
        </w:rPr>
        <w:t>zmiany wysokości minimalnego wynagrodzenia za pracę albo wysokości minimalnej stawki godzinowej ustalanych na podstawie ustawy z dnia 10 października 2002 r. o minimalnym wynagrodzeniu za pracę</w:t>
      </w:r>
    </w:p>
    <w:p w:rsidR="003E314E" w:rsidRPr="003E314E" w:rsidRDefault="003E314E" w:rsidP="003E314E">
      <w:pPr>
        <w:numPr>
          <w:ilvl w:val="0"/>
          <w:numId w:val="15"/>
        </w:numPr>
        <w:spacing w:line="254" w:lineRule="auto"/>
        <w:contextualSpacing/>
        <w:jc w:val="both"/>
        <w:rPr>
          <w:color w:val="000000" w:themeColor="text1"/>
        </w:rPr>
      </w:pPr>
      <w:r w:rsidRPr="003E314E">
        <w:rPr>
          <w:color w:val="000000" w:themeColor="text1"/>
        </w:rPr>
        <w:t>zmiany zasad podlegania ubezpieczeniom społecznym lub ubezpieczeniu zdrowotnemu lub wysokości stawki składki na ubezpieczenia społeczne lub ubezpieczenia zdrowotne,</w:t>
      </w:r>
    </w:p>
    <w:p w:rsidR="003E314E" w:rsidRPr="003E314E" w:rsidRDefault="003E314E" w:rsidP="003E314E">
      <w:pPr>
        <w:numPr>
          <w:ilvl w:val="0"/>
          <w:numId w:val="15"/>
        </w:numPr>
        <w:spacing w:line="254" w:lineRule="auto"/>
        <w:contextualSpacing/>
        <w:jc w:val="both"/>
        <w:rPr>
          <w:color w:val="000000" w:themeColor="text1"/>
        </w:rPr>
      </w:pPr>
      <w:r w:rsidRPr="003E314E">
        <w:rPr>
          <w:color w:val="000000" w:themeColor="text1"/>
        </w:rPr>
        <w:t xml:space="preserve">zmiany zasad gromadzenia i wysokości wpłat do pracowniczych planów kapitałowych, o których mowa w ustawie z dnia 4 października 2018 r. o pracowniczych planach kapitałowych Dz.U.2023.46 </w:t>
      </w:r>
      <w:proofErr w:type="spellStart"/>
      <w:r w:rsidRPr="003E314E">
        <w:rPr>
          <w:color w:val="000000" w:themeColor="text1"/>
        </w:rPr>
        <w:t>t.j</w:t>
      </w:r>
      <w:proofErr w:type="spellEnd"/>
      <w:r w:rsidRPr="003E314E">
        <w:rPr>
          <w:color w:val="000000" w:themeColor="text1"/>
        </w:rPr>
        <w:t>. z dnia 09.01.2023 - jeżeli zmiany te będą miały wpływ na koszty wykonania zamówienia przez wykonawcę.</w:t>
      </w:r>
    </w:p>
    <w:p w:rsidR="003E314E" w:rsidRPr="003E314E" w:rsidRDefault="003E314E" w:rsidP="003E314E">
      <w:pPr>
        <w:numPr>
          <w:ilvl w:val="0"/>
          <w:numId w:val="15"/>
        </w:numPr>
        <w:spacing w:line="254" w:lineRule="auto"/>
        <w:contextualSpacing/>
        <w:jc w:val="both"/>
        <w:rPr>
          <w:color w:val="000000" w:themeColor="text1"/>
        </w:rPr>
      </w:pPr>
      <w:r w:rsidRPr="003E314E">
        <w:rPr>
          <w:color w:val="000000" w:themeColor="text1"/>
        </w:rPr>
        <w:t>zmiany ceny paliwa lub kosztów związanych z realizacją zamówienia, o których mowa w art. 439.</w:t>
      </w:r>
    </w:p>
    <w:p w:rsidR="003E314E" w:rsidRPr="003E314E" w:rsidRDefault="003E314E" w:rsidP="003E314E">
      <w:pPr>
        <w:spacing w:line="254" w:lineRule="auto"/>
        <w:ind w:left="720"/>
        <w:contextualSpacing/>
        <w:jc w:val="both"/>
        <w:rPr>
          <w:color w:val="000000" w:themeColor="text1"/>
        </w:rPr>
      </w:pPr>
    </w:p>
    <w:p w:rsidR="003E314E" w:rsidRPr="003E314E" w:rsidRDefault="003E314E" w:rsidP="003E314E">
      <w:pPr>
        <w:spacing w:line="254" w:lineRule="auto"/>
        <w:jc w:val="both"/>
        <w:rPr>
          <w:rFonts w:eastAsia="Arial Unicode MS"/>
          <w:color w:val="000000" w:themeColor="text1"/>
          <w:kern w:val="2"/>
        </w:rPr>
      </w:pPr>
      <w:r>
        <w:rPr>
          <w:rFonts w:eastAsia="Arial Unicode MS"/>
          <w:color w:val="000000" w:themeColor="text1"/>
        </w:rPr>
        <w:t xml:space="preserve">2. </w:t>
      </w:r>
      <w:r w:rsidRPr="003E314E">
        <w:rPr>
          <w:rFonts w:eastAsia="Arial Unicode MS"/>
          <w:color w:val="000000" w:themeColor="text1"/>
        </w:rPr>
        <w:t xml:space="preserve">Zamawiający przewiduje możliwość zmiany wynagrodzenia Wykonawcy na podstawie art. 439 ustawy Prawo zamówień publicznych </w:t>
      </w:r>
      <w:r w:rsidRPr="007E4BE0">
        <w:rPr>
          <w:rFonts w:eastAsia="Arial Unicode MS"/>
          <w:color w:val="000000" w:themeColor="text1"/>
        </w:rPr>
        <w:t>w przypadku zmiany ceny paliwa</w:t>
      </w:r>
      <w:r w:rsidRPr="003E314E">
        <w:rPr>
          <w:rFonts w:eastAsia="Arial Unicode MS"/>
          <w:color w:val="000000" w:themeColor="text1"/>
        </w:rPr>
        <w:t xml:space="preserve"> lub  kosztów związanych z realizacją zamówienia, o której mowa w ust. </w:t>
      </w:r>
      <w:r w:rsidR="00637C27">
        <w:rPr>
          <w:rFonts w:eastAsia="Arial Unicode MS"/>
          <w:color w:val="000000" w:themeColor="text1"/>
        </w:rPr>
        <w:t>1</w:t>
      </w:r>
      <w:r w:rsidRPr="003E314E">
        <w:rPr>
          <w:rFonts w:eastAsia="Arial Unicode MS"/>
          <w:color w:val="000000" w:themeColor="text1"/>
        </w:rPr>
        <w:t xml:space="preserve"> pkt 5. Zmiana może zostać wprowadzona najwcześniej po upływie 6 miesięcy obowiązywania umowy</w:t>
      </w:r>
      <w:r w:rsidR="00B956A1">
        <w:rPr>
          <w:rFonts w:eastAsia="Arial Unicode MS"/>
          <w:color w:val="000000" w:themeColor="text1"/>
        </w:rPr>
        <w:t xml:space="preserve"> </w:t>
      </w:r>
      <w:r w:rsidRPr="003E314E">
        <w:rPr>
          <w:rFonts w:eastAsia="Arial Unicode MS"/>
          <w:color w:val="000000" w:themeColor="text1"/>
        </w:rPr>
        <w:t>w przypadku wzrostu cen rzeczywiście ponoszonych kosztów</w:t>
      </w:r>
      <w:r w:rsidRPr="007E4BE0">
        <w:rPr>
          <w:rFonts w:eastAsia="Arial Unicode MS"/>
          <w:color w:val="000000" w:themeColor="text1"/>
        </w:rPr>
        <w:t xml:space="preserve">, gdy wielkość wzrostu wartości wskaźnika cen towarów i usług konsumpcyjnych, publikowanego przez prezesa Głównego Urzędu </w:t>
      </w:r>
      <w:r w:rsidRPr="007E4BE0">
        <w:rPr>
          <w:rFonts w:eastAsia="Arial Unicode MS"/>
          <w:color w:val="000000" w:themeColor="text1"/>
        </w:rPr>
        <w:lastRenderedPageBreak/>
        <w:t xml:space="preserve">Statystycznego mierzona w cyklu miesięcznym i odpowiadająca temu samemu miesiącowi w roku poprzednim, przekroczy </w:t>
      </w:r>
      <w:r w:rsidR="007E4BE0" w:rsidRPr="007E4BE0">
        <w:rPr>
          <w:rFonts w:eastAsia="Arial Unicode MS"/>
          <w:color w:val="000000" w:themeColor="text1"/>
        </w:rPr>
        <w:t>5,5</w:t>
      </w:r>
      <w:r w:rsidRPr="007E4BE0">
        <w:rPr>
          <w:rFonts w:eastAsia="Arial Unicode MS"/>
          <w:color w:val="000000" w:themeColor="text1"/>
        </w:rPr>
        <w:t xml:space="preserve"> %.</w:t>
      </w:r>
      <w:r w:rsidRPr="003E314E">
        <w:rPr>
          <w:rFonts w:eastAsia="Arial Unicode MS"/>
          <w:color w:val="000000" w:themeColor="text1"/>
        </w:rPr>
        <w:t xml:space="preserve"> W takim przypadku Wykonawca może zwrócić się o zmianę wynagrodzenia w wysokości różnicy wzrostu wartości ww. wskaźnika i wartości wskazanej przez Zamawiającego w zdaniu poprzedzającym. Zamawiający zastrzega, że wysokość maksymalna zmiany wynagrodzenia Wykonawcy może wynieść </w:t>
      </w:r>
      <w:r w:rsidR="007E4BE0" w:rsidRPr="007E4BE0">
        <w:rPr>
          <w:rFonts w:eastAsia="Arial Unicode MS"/>
          <w:color w:val="000000" w:themeColor="text1"/>
        </w:rPr>
        <w:t>5</w:t>
      </w:r>
      <w:r w:rsidRPr="007E4BE0">
        <w:rPr>
          <w:rFonts w:eastAsia="Arial Unicode MS"/>
          <w:color w:val="000000" w:themeColor="text1"/>
        </w:rPr>
        <w:t>%</w:t>
      </w:r>
      <w:r w:rsidRPr="003E314E">
        <w:rPr>
          <w:rFonts w:eastAsia="Arial Unicode MS"/>
          <w:color w:val="000000" w:themeColor="text1"/>
        </w:rPr>
        <w:t xml:space="preserve"> brutto wynagrodzenia Wykonawcy określonego w § </w:t>
      </w:r>
      <w:r>
        <w:rPr>
          <w:rFonts w:eastAsia="Arial Unicode MS"/>
          <w:color w:val="000000" w:themeColor="text1"/>
        </w:rPr>
        <w:t>7</w:t>
      </w:r>
      <w:r w:rsidRPr="003E314E">
        <w:rPr>
          <w:rFonts w:eastAsia="Arial Unicode MS"/>
          <w:color w:val="000000" w:themeColor="text1"/>
        </w:rPr>
        <w:t xml:space="preserve"> ust. </w:t>
      </w:r>
      <w:r>
        <w:rPr>
          <w:rFonts w:eastAsia="Arial Unicode MS"/>
          <w:color w:val="000000" w:themeColor="text1"/>
        </w:rPr>
        <w:t>1</w:t>
      </w:r>
      <w:r w:rsidRPr="003E314E">
        <w:rPr>
          <w:rFonts w:eastAsia="Arial Unicode MS"/>
          <w:color w:val="000000" w:themeColor="text1"/>
        </w:rPr>
        <w:t>.</w:t>
      </w:r>
    </w:p>
    <w:p w:rsidR="003E314E" w:rsidRPr="003E314E" w:rsidRDefault="003E314E" w:rsidP="003E314E">
      <w:pPr>
        <w:spacing w:line="254" w:lineRule="auto"/>
        <w:ind w:left="360"/>
        <w:contextualSpacing/>
        <w:jc w:val="both"/>
        <w:rPr>
          <w:rFonts w:eastAsia="Arial Unicode MS"/>
          <w:color w:val="000000" w:themeColor="text1"/>
        </w:rPr>
      </w:pPr>
    </w:p>
    <w:p w:rsidR="003E314E" w:rsidRPr="003E314E" w:rsidRDefault="003E314E" w:rsidP="003E314E">
      <w:pPr>
        <w:spacing w:after="120"/>
        <w:jc w:val="both"/>
        <w:rPr>
          <w:rFonts w:eastAsia="Calibri"/>
          <w:lang w:eastAsia="en-US"/>
        </w:rPr>
      </w:pPr>
      <w:r>
        <w:t xml:space="preserve">3. </w:t>
      </w:r>
      <w:r w:rsidRPr="003E314E">
        <w:t xml:space="preserve">Zmiana wysokości wynagrodzenia należnego Wykonawcy w przypadku zaistnienia przesłanki, o której mowa w ust. </w:t>
      </w:r>
      <w:r w:rsidR="00637C27">
        <w:t>1</w:t>
      </w:r>
      <w:r w:rsidRPr="003E314E">
        <w:t xml:space="preserve"> pkt 1, będzie odnosić się wyłącznie do części przedmiotu umowy zrealizowanej, zgodnie z 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rsidR="003E314E" w:rsidRPr="003E314E" w:rsidRDefault="00637C27" w:rsidP="00637C27">
      <w:pPr>
        <w:spacing w:after="120"/>
        <w:jc w:val="both"/>
      </w:pPr>
      <w:r>
        <w:t xml:space="preserve">4. </w:t>
      </w:r>
      <w:r w:rsidR="003E314E" w:rsidRPr="003E314E">
        <w:t>W przypadku zmiany, o której mowa w ust.</w:t>
      </w:r>
      <w:r>
        <w:t>1</w:t>
      </w:r>
      <w:r w:rsidR="003E314E" w:rsidRPr="003E314E">
        <w:t xml:space="preserve"> pkt 1, wartość wynagrodzenia netto nie zmieni się, a wartość wynagrodzenia brutto zostanie wyliczona na podstawie nowych przepisów.</w:t>
      </w:r>
    </w:p>
    <w:p w:rsidR="003E314E" w:rsidRPr="003E314E" w:rsidRDefault="00637C27" w:rsidP="00637C27">
      <w:pPr>
        <w:spacing w:after="120"/>
        <w:jc w:val="both"/>
      </w:pPr>
      <w:r>
        <w:t xml:space="preserve">5. </w:t>
      </w:r>
      <w:r w:rsidR="003E314E" w:rsidRPr="003E314E">
        <w:t xml:space="preserve">Zmiana wysokości wynagrodzenia w przypadku zaistnienia przesłanki, o której mowa </w:t>
      </w:r>
      <w:r w:rsidR="003E314E" w:rsidRPr="003E314E">
        <w:br/>
        <w:t xml:space="preserve">w ust. </w:t>
      </w:r>
      <w:r>
        <w:t>1</w:t>
      </w:r>
      <w:r w:rsidR="003E314E" w:rsidRPr="003E314E">
        <w:t xml:space="preserve">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oraz przepisów zmieniających zasady gromadzenia i wysokości wpłat do pracowniczych planów kapitałowych. </w:t>
      </w:r>
    </w:p>
    <w:p w:rsidR="003E314E" w:rsidRPr="003E314E" w:rsidRDefault="00637C27" w:rsidP="00637C27">
      <w:pPr>
        <w:spacing w:after="120"/>
        <w:jc w:val="both"/>
      </w:pPr>
      <w:r>
        <w:t xml:space="preserve">6. </w:t>
      </w:r>
      <w:r w:rsidR="003E314E" w:rsidRPr="003E314E">
        <w:t xml:space="preserve">W przypadku zmiany, o której mowa w ust. </w:t>
      </w:r>
      <w:r>
        <w:t>1</w:t>
      </w:r>
      <w:r w:rsidR="003E314E" w:rsidRPr="003E314E">
        <w:t xml:space="preserve"> pkt 2, wynagrodzenie Wykonawcy ulegnie zmianie o kwotę odpowiadającą zmianie kosztu Wykonawcy w związku ze zmianą  wysokości wynagrodzeń pracowników, o których </w:t>
      </w:r>
      <w:r w:rsidR="003E314E" w:rsidRPr="00637C27">
        <w:t xml:space="preserve">mowa § </w:t>
      </w:r>
      <w:r w:rsidRPr="00637C27">
        <w:t>1 ust. 4</w:t>
      </w:r>
      <w:r w:rsidR="003E314E" w:rsidRPr="00637C27">
        <w:t xml:space="preserve"> pkt </w:t>
      </w:r>
      <w:r w:rsidRPr="00637C27">
        <w:t>1</w:t>
      </w:r>
      <w:r w:rsidR="003E314E" w:rsidRPr="00637C27">
        <w:t>1</w:t>
      </w:r>
      <w:r w:rsidR="003E314E" w:rsidRPr="003E314E">
        <w:t xml:space="preserve"> do wysokości aktualnie obowiązującego minimalnego wynagrodzenia za pracę, z uwzględnieniem wszystkich obciążeń publicznoprawnych od kwoty wzrostu minimalnego wynagrodzenia.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rsidR="003E314E" w:rsidRPr="003E314E" w:rsidRDefault="00637C27" w:rsidP="00637C27">
      <w:pPr>
        <w:spacing w:after="120"/>
        <w:jc w:val="both"/>
      </w:pPr>
      <w:r>
        <w:t xml:space="preserve">7. </w:t>
      </w:r>
      <w:r w:rsidR="003E314E" w:rsidRPr="003E314E">
        <w:t xml:space="preserve">W przypadku zmiany, o której mowa w ust. </w:t>
      </w:r>
      <w:r>
        <w:t>1</w:t>
      </w:r>
      <w:r w:rsidR="003E314E" w:rsidRPr="003E314E">
        <w:t xml:space="preserve"> pkt 3 i 4, wynagrodzenie Wykonawcy ulegnie zmianie o kwotę odpowiadającą zmianie kosztu Wykonawcy ponoszonego w związku z wypłatą wynagrodzeń pracowników, o których mowa w § </w:t>
      </w:r>
      <w:r>
        <w:t>1 ust 4</w:t>
      </w:r>
      <w:r w:rsidR="003E314E" w:rsidRPr="003E314E">
        <w:t xml:space="preserve"> pkt 1</w:t>
      </w:r>
      <w:r>
        <w:t>1</w:t>
      </w:r>
      <w:r w:rsidR="003E314E" w:rsidRPr="003E314E">
        <w:rPr>
          <w:rStyle w:val="Odwoaniedokomentarza"/>
          <w:sz w:val="24"/>
          <w:szCs w:val="24"/>
        </w:rPr>
        <w:t>.</w:t>
      </w:r>
      <w:r w:rsidR="003E314E" w:rsidRPr="003E314E">
        <w:t xml:space="preserve">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rsidR="003E314E" w:rsidRPr="003E314E" w:rsidRDefault="00637C27" w:rsidP="00637C27">
      <w:pPr>
        <w:spacing w:after="120"/>
        <w:jc w:val="both"/>
      </w:pPr>
      <w:r>
        <w:t xml:space="preserve">8. </w:t>
      </w:r>
      <w:r w:rsidR="003E314E" w:rsidRPr="003E314E">
        <w:t xml:space="preserve">W celu wprowadzenia zmian, o których mowa w ust. 7, każda ze Stron może wystąpić </w:t>
      </w:r>
      <w:r w:rsidR="003E314E" w:rsidRPr="003E314E">
        <w:br/>
        <w:t xml:space="preserve">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3E314E" w:rsidRPr="003E314E" w:rsidRDefault="00637C27" w:rsidP="00637C27">
      <w:pPr>
        <w:spacing w:after="120"/>
        <w:jc w:val="both"/>
      </w:pPr>
      <w:r>
        <w:t xml:space="preserve">9. </w:t>
      </w:r>
      <w:r w:rsidR="003E314E" w:rsidRPr="003E314E">
        <w:t xml:space="preserve">W przypadku zmian, o których mowa w ust. </w:t>
      </w:r>
      <w:r>
        <w:t>1</w:t>
      </w:r>
      <w:r w:rsidR="003E314E" w:rsidRPr="003E314E">
        <w:t xml:space="preserve"> pkt 2, pkt 3 lub pkt 4, jeżeli z wnioskiem występuje Wykonawca, jest on zobowiązany dołączyć do wniosku dokumenty, z których będzie wynikać, w jakim zakresie zmiany te mają wpływ na koszty wykonania umowy, w szczególności: </w:t>
      </w:r>
    </w:p>
    <w:p w:rsidR="003E314E" w:rsidRPr="003E314E" w:rsidRDefault="003E314E" w:rsidP="003E314E">
      <w:pPr>
        <w:numPr>
          <w:ilvl w:val="1"/>
          <w:numId w:val="16"/>
        </w:numPr>
        <w:spacing w:after="120"/>
        <w:ind w:left="1276" w:hanging="567"/>
        <w:jc w:val="both"/>
      </w:pPr>
      <w:r w:rsidRPr="003E314E">
        <w:lastRenderedPageBreak/>
        <w:t>pisemne zestawienie wynagrodzeń (zarówno przed jak i po zmianie) pracowników, o których mowa §</w:t>
      </w:r>
      <w:r w:rsidR="00637C27">
        <w:t>1</w:t>
      </w:r>
      <w:r w:rsidRPr="003E314E">
        <w:t xml:space="preserve"> </w:t>
      </w:r>
      <w:r w:rsidR="00637C27">
        <w:t>ust. 4 pkt 11</w:t>
      </w:r>
      <w:r w:rsidRPr="003E314E">
        <w:rPr>
          <w:rStyle w:val="Odwoaniedokomentarza"/>
          <w:sz w:val="24"/>
          <w:szCs w:val="24"/>
        </w:rPr>
        <w:t>,</w:t>
      </w:r>
      <w:r w:rsidRPr="003E314E">
        <w:t xml:space="preserve"> wraz z określeniem zakresu (części etatu), w jakim wykonują oni prace bezpośrednio związane z realizacją przedmiotu umowy oraz części wynagrodzenia odpowiadającej temu zakresowi - w przypadku zmiany, o której mowa w ust. 1 pkt 2, lub </w:t>
      </w:r>
    </w:p>
    <w:p w:rsidR="003E314E" w:rsidRPr="003E314E" w:rsidRDefault="003E314E" w:rsidP="003E314E">
      <w:pPr>
        <w:numPr>
          <w:ilvl w:val="1"/>
          <w:numId w:val="16"/>
        </w:numPr>
        <w:spacing w:after="120"/>
        <w:ind w:left="1276" w:hanging="567"/>
        <w:jc w:val="both"/>
      </w:pPr>
      <w:r w:rsidRPr="003E314E">
        <w:t xml:space="preserve">pisemne zestawienie wynagrodzeń (zarówno przed jak i po zmianie pracowników, o których mowa § </w:t>
      </w:r>
      <w:r w:rsidR="00637C27">
        <w:t>1 ust 4</w:t>
      </w:r>
      <w:r w:rsidRPr="003E314E">
        <w:t xml:space="preserve"> pkt 1</w:t>
      </w:r>
      <w:r w:rsidR="00637C27">
        <w:t>1</w:t>
      </w:r>
      <w:r w:rsidRPr="003E314E">
        <w:rPr>
          <w:rStyle w:val="Odwoaniedokomentarza"/>
          <w:sz w:val="24"/>
          <w:szCs w:val="24"/>
        </w:rPr>
        <w:t>,</w:t>
      </w:r>
      <w:r w:rsidRPr="003E314E">
        <w:t xml:space="preserve"> wraz z kwotami składek uiszczanych do </w:t>
      </w:r>
      <w:r w:rsidR="00637C27">
        <w:t>Zakładu Ubezpieczeń Społecznych</w:t>
      </w:r>
      <w:r w:rsidRPr="003E314E">
        <w:t xml:space="preserve"> w części finansowanej przez Wykonawcę oraz kwotami przekazanymi do pracowniczych planów kapitałowych w części finansowanej przez Wykonawcę , wraz z określeniem zakresu (części etatu), w jakim wykonują oni prace bezpośrednio związane z realizacją przedmiotu umowy oraz części wynagrodzenia odpowiadającej temu zakresowi - w przypadku zmiany, o której mowa w ust. </w:t>
      </w:r>
      <w:r w:rsidR="00637C27">
        <w:t>1</w:t>
      </w:r>
      <w:r w:rsidRPr="003E314E">
        <w:t xml:space="preserve"> pkt 3 i 4. </w:t>
      </w:r>
    </w:p>
    <w:p w:rsidR="003E314E" w:rsidRPr="003E314E" w:rsidRDefault="00637C27" w:rsidP="00637C27">
      <w:pPr>
        <w:spacing w:after="120"/>
        <w:jc w:val="both"/>
      </w:pPr>
      <w:r>
        <w:t xml:space="preserve">10. </w:t>
      </w:r>
      <w:r w:rsidR="003E314E" w:rsidRPr="003E314E">
        <w:t xml:space="preserve">W przypadku zmiany, o której mowa w ust. </w:t>
      </w:r>
      <w:r>
        <w:t>1</w:t>
      </w:r>
      <w:r w:rsidR="003E314E" w:rsidRPr="003E314E">
        <w:t xml:space="preserve"> pkt 2 i 3, jeżeli z wnioskiem występuje Zamawiający, jest on uprawniony do zobowiązania Wykonawcy do przedstawienia w wyznaczonym terminie, nie krótszym niż 14 dni roboczych, dokumentów, z których będzie wynikać w jakim zakresie zmiana ta ma wpływ na koszty wykonania umowy, w tym pisemnych zestawień wynagrodzeń. </w:t>
      </w:r>
    </w:p>
    <w:p w:rsidR="003E314E" w:rsidRPr="003E314E" w:rsidRDefault="00637C27" w:rsidP="00637C27">
      <w:pPr>
        <w:spacing w:after="120"/>
        <w:jc w:val="both"/>
      </w:pPr>
      <w:r>
        <w:t xml:space="preserve">11. </w:t>
      </w:r>
      <w:r w:rsidR="003E314E" w:rsidRPr="003E314E">
        <w:t xml:space="preserve">W terminie 21 dni roboczych od dnia przekazania wniosku, o którym mowa w ust. 10, Strona, która otrzymała wniosek, przekaże drugiej Stronie informację o zakresie, w jakim zatwierdza wniosek oraz wskaże kwotę, o którą wynagrodzenie należne Wykonawcy powinno ulec zmianie, albo informację o niezatwierdzeniu wniosku wraz z uzasadnieniem. </w:t>
      </w:r>
    </w:p>
    <w:p w:rsidR="003E314E" w:rsidRPr="003E314E" w:rsidRDefault="00637C27" w:rsidP="00637C27">
      <w:pPr>
        <w:spacing w:after="120"/>
        <w:jc w:val="both"/>
      </w:pPr>
      <w:r>
        <w:t>12.</w:t>
      </w:r>
      <w:r w:rsidR="003E314E" w:rsidRPr="003E314E">
        <w:t>Zawarcie aneksu nastąpi nie później niż w terminie 14 dni roboczych od dnia zatwierdzenia wniosku o dokonanie zmiany wysokości wynagrodzenia należnego Wykonawcy.</w:t>
      </w:r>
    </w:p>
    <w:p w:rsidR="00337617" w:rsidRPr="003E314E" w:rsidRDefault="00337617" w:rsidP="00EC0FC9">
      <w:pPr>
        <w:tabs>
          <w:tab w:val="left" w:pos="567"/>
        </w:tabs>
        <w:ind w:left="426" w:hanging="426"/>
        <w:jc w:val="center"/>
        <w:rPr>
          <w:b/>
        </w:rPr>
      </w:pPr>
    </w:p>
    <w:p w:rsidR="00337617" w:rsidRPr="002D7687" w:rsidRDefault="00337617" w:rsidP="00EC0FC9">
      <w:pPr>
        <w:tabs>
          <w:tab w:val="left" w:pos="567"/>
        </w:tabs>
        <w:ind w:left="426" w:hanging="426"/>
        <w:jc w:val="center"/>
        <w:rPr>
          <w:b/>
        </w:rPr>
      </w:pPr>
    </w:p>
    <w:p w:rsidR="00EC0FC9" w:rsidRPr="002D7687" w:rsidRDefault="00337617" w:rsidP="00337617">
      <w:pPr>
        <w:tabs>
          <w:tab w:val="left" w:pos="567"/>
        </w:tabs>
        <w:ind w:left="426" w:hanging="426"/>
        <w:jc w:val="center"/>
        <w:rPr>
          <w:color w:val="FF0000"/>
        </w:rPr>
      </w:pPr>
      <w:r>
        <w:rPr>
          <w:b/>
        </w:rPr>
        <w:t>§ 9</w:t>
      </w:r>
    </w:p>
    <w:p w:rsidR="00EC0FC9" w:rsidRPr="002D7687" w:rsidRDefault="00EC0FC9" w:rsidP="00EC0FC9">
      <w:pPr>
        <w:tabs>
          <w:tab w:val="left" w:pos="284"/>
          <w:tab w:val="left" w:pos="426"/>
        </w:tabs>
        <w:ind w:left="284" w:hanging="284"/>
        <w:jc w:val="both"/>
      </w:pPr>
      <w:r w:rsidRPr="002D7687">
        <w:t>1.</w:t>
      </w:r>
      <w:r w:rsidRPr="002D7687">
        <w:tab/>
        <w:t>Strony ustalają, że odszkodowanie z tytułu niewykonania lub nienależytego wykonania postanowień umownych będzie dochodzone w postaci kar umownych wg następujących zasad:</w:t>
      </w:r>
    </w:p>
    <w:p w:rsidR="00EC0FC9" w:rsidRPr="002D7687" w:rsidRDefault="00EC0FC9" w:rsidP="00EC0FC9">
      <w:pPr>
        <w:tabs>
          <w:tab w:val="left" w:pos="284"/>
          <w:tab w:val="left" w:pos="426"/>
        </w:tabs>
        <w:ind w:left="284" w:hanging="284"/>
        <w:jc w:val="both"/>
        <w:rPr>
          <w:color w:val="FF0000"/>
        </w:rPr>
      </w:pPr>
      <w:r w:rsidRPr="002D7687">
        <w:rPr>
          <w:color w:val="FF0000"/>
        </w:rPr>
        <w:tab/>
      </w:r>
    </w:p>
    <w:p w:rsidR="00EC0FC9" w:rsidRPr="002D7687" w:rsidRDefault="00EC0FC9" w:rsidP="00EC0FC9">
      <w:pPr>
        <w:numPr>
          <w:ilvl w:val="0"/>
          <w:numId w:val="9"/>
        </w:numPr>
        <w:tabs>
          <w:tab w:val="left" w:pos="284"/>
          <w:tab w:val="left" w:pos="426"/>
        </w:tabs>
        <w:contextualSpacing/>
        <w:jc w:val="both"/>
      </w:pPr>
      <w:r w:rsidRPr="002D7687">
        <w:t>Wykonawca jest zobowiązany do zapłaty Zamawiającemu kary umownej:</w:t>
      </w:r>
    </w:p>
    <w:p w:rsidR="00EC0FC9" w:rsidRPr="002D7687" w:rsidRDefault="00EC0FC9" w:rsidP="00EC0FC9">
      <w:pPr>
        <w:numPr>
          <w:ilvl w:val="0"/>
          <w:numId w:val="14"/>
        </w:numPr>
        <w:tabs>
          <w:tab w:val="left" w:pos="284"/>
          <w:tab w:val="left" w:pos="426"/>
        </w:tabs>
        <w:contextualSpacing/>
        <w:jc w:val="both"/>
      </w:pPr>
      <w:r w:rsidRPr="002D7687">
        <w:t>za każde nie dowiezienie dzieci na czas zgodnie z planem zajęć z przyczyn powstałych po stronie Wykonawcy – 50,00 złotych brutto,</w:t>
      </w:r>
    </w:p>
    <w:p w:rsidR="00EC0FC9" w:rsidRPr="002D7687" w:rsidRDefault="00EC0FC9" w:rsidP="00EC0FC9">
      <w:pPr>
        <w:numPr>
          <w:ilvl w:val="0"/>
          <w:numId w:val="14"/>
        </w:numPr>
        <w:tabs>
          <w:tab w:val="left" w:pos="284"/>
          <w:tab w:val="left" w:pos="426"/>
        </w:tabs>
        <w:contextualSpacing/>
        <w:jc w:val="both"/>
      </w:pPr>
      <w:r w:rsidRPr="002D7687">
        <w:t>za odstąpienie od umowy z przyczyn, za które ponosi odpowiedzialność Wykonawca – 10% wynagrodzenia ofertowego brutto o którym mowa w § 7 ust. 3,</w:t>
      </w:r>
    </w:p>
    <w:p w:rsidR="00EC0FC9" w:rsidRPr="002D7687" w:rsidRDefault="00EC0FC9" w:rsidP="00EC0FC9">
      <w:pPr>
        <w:numPr>
          <w:ilvl w:val="0"/>
          <w:numId w:val="14"/>
        </w:numPr>
        <w:tabs>
          <w:tab w:val="left" w:pos="284"/>
          <w:tab w:val="left" w:pos="426"/>
        </w:tabs>
        <w:contextualSpacing/>
        <w:jc w:val="both"/>
      </w:pPr>
      <w:r w:rsidRPr="002D7687">
        <w:t>za naruszenie obowiązku wynikającego z § 1 ust. 3 – 50,00 złotych brutto,</w:t>
      </w:r>
    </w:p>
    <w:p w:rsidR="00EC0FC9" w:rsidRPr="002D7687" w:rsidRDefault="00EC0FC9" w:rsidP="00EC0FC9">
      <w:pPr>
        <w:numPr>
          <w:ilvl w:val="0"/>
          <w:numId w:val="14"/>
        </w:numPr>
        <w:tabs>
          <w:tab w:val="left" w:pos="284"/>
          <w:tab w:val="left" w:pos="426"/>
        </w:tabs>
        <w:contextualSpacing/>
        <w:jc w:val="both"/>
      </w:pPr>
      <w:r w:rsidRPr="002D7687">
        <w:t xml:space="preserve">za niewywiązanie się z zobowiązania podstawienia autobusu zastępczego w razie awarii w ciągu zadeklarowanych </w:t>
      </w:r>
      <w:r w:rsidR="00DA5F25">
        <w:t>………</w:t>
      </w:r>
      <w:r w:rsidRPr="002D7687">
        <w:t xml:space="preserve"> minut – 500,00 złotych brutto za każdy stwierdzony przypadek,</w:t>
      </w:r>
    </w:p>
    <w:p w:rsidR="00EC0FC9" w:rsidRPr="002D7687" w:rsidRDefault="00EC0FC9" w:rsidP="00EC0FC9">
      <w:pPr>
        <w:numPr>
          <w:ilvl w:val="0"/>
          <w:numId w:val="14"/>
        </w:numPr>
        <w:tabs>
          <w:tab w:val="left" w:pos="284"/>
          <w:tab w:val="left" w:pos="426"/>
        </w:tabs>
        <w:contextualSpacing/>
        <w:jc w:val="both"/>
        <w:rPr>
          <w:color w:val="FF0000"/>
        </w:rPr>
      </w:pPr>
      <w:r w:rsidRPr="002D7687">
        <w:t>za niewywiązanie się z zobowiązania realizowania przedmiotu zamówienia przy pomocy pojazdów innych niż zadeklarowanych (o standardzie gorszym/wieku starszym) w ofercie – 500,00 złotych za każdy stwierdzony przypadek</w:t>
      </w:r>
      <w:r w:rsidRPr="002D7687">
        <w:rPr>
          <w:color w:val="FF0000"/>
        </w:rPr>
        <w:t xml:space="preserve">. </w:t>
      </w:r>
    </w:p>
    <w:p w:rsidR="00EC0FC9" w:rsidRPr="002D7687" w:rsidRDefault="00EC0FC9" w:rsidP="00EC0FC9">
      <w:pPr>
        <w:tabs>
          <w:tab w:val="left" w:pos="284"/>
          <w:tab w:val="left" w:pos="426"/>
        </w:tabs>
        <w:jc w:val="both"/>
      </w:pPr>
    </w:p>
    <w:p w:rsidR="00EC0FC9" w:rsidRPr="002D7687" w:rsidRDefault="00EC0FC9" w:rsidP="00EC0FC9">
      <w:pPr>
        <w:tabs>
          <w:tab w:val="left" w:pos="284"/>
          <w:tab w:val="left" w:pos="426"/>
        </w:tabs>
        <w:ind w:left="284" w:hanging="284"/>
        <w:jc w:val="both"/>
      </w:pPr>
      <w:r w:rsidRPr="002D7687">
        <w:t>2.</w:t>
      </w:r>
      <w:r w:rsidRPr="002D7687">
        <w:tab/>
        <w:t>Kary umowne powinny być zapłacone w terminie 14 dni od daty wystąpienia przez Zamawiającego z żądaniem zapłaty.</w:t>
      </w:r>
    </w:p>
    <w:p w:rsidR="00EC0FC9" w:rsidRPr="002D7687" w:rsidRDefault="00EC0FC9" w:rsidP="00EC0FC9">
      <w:pPr>
        <w:tabs>
          <w:tab w:val="left" w:pos="284"/>
          <w:tab w:val="left" w:pos="426"/>
        </w:tabs>
        <w:jc w:val="both"/>
      </w:pPr>
    </w:p>
    <w:p w:rsidR="00EC0FC9" w:rsidRPr="002D7687" w:rsidRDefault="00EC0FC9" w:rsidP="00EC0FC9">
      <w:pPr>
        <w:tabs>
          <w:tab w:val="left" w:pos="284"/>
          <w:tab w:val="left" w:pos="426"/>
        </w:tabs>
        <w:ind w:left="284" w:hanging="284"/>
        <w:jc w:val="both"/>
      </w:pPr>
      <w:r w:rsidRPr="002D7687">
        <w:lastRenderedPageBreak/>
        <w:t>3.</w:t>
      </w:r>
      <w:r w:rsidRPr="002D7687">
        <w:tab/>
        <w:t>Zamawiający w razie zwłoki w zapłacie kary może potrącić należną mu karę z należności Wykonawcy.</w:t>
      </w:r>
    </w:p>
    <w:p w:rsidR="00EC0FC9" w:rsidRPr="002D7687" w:rsidRDefault="00EC0FC9" w:rsidP="00EC0FC9">
      <w:pPr>
        <w:tabs>
          <w:tab w:val="left" w:pos="284"/>
          <w:tab w:val="left" w:pos="426"/>
        </w:tabs>
        <w:jc w:val="both"/>
        <w:rPr>
          <w:color w:val="FF0000"/>
        </w:rPr>
      </w:pPr>
    </w:p>
    <w:p w:rsidR="00EC0FC9" w:rsidRPr="002D7687" w:rsidRDefault="00EC0FC9" w:rsidP="00EC0FC9">
      <w:pPr>
        <w:tabs>
          <w:tab w:val="left" w:pos="284"/>
          <w:tab w:val="left" w:pos="426"/>
        </w:tabs>
        <w:ind w:left="284" w:hanging="284"/>
        <w:jc w:val="both"/>
      </w:pPr>
      <w:r w:rsidRPr="002D7687">
        <w:t>4.</w:t>
      </w:r>
      <w:r w:rsidRPr="002D7687">
        <w:tab/>
        <w:t xml:space="preserve">W przypadku nie wywiązania się przez Wykonawcę z niniejszej umowy, z wyjątkiem przypadku nie przejezdności dróg (klęska żywiołowa) w rejonie objętym zamówieniem, Zamawiający zastrzega sobie prawo wynajęcia na koszt Wykonawcy niezbędnych środków transportu dla przewozu dzieci. Zamawiający zastrzega sobie prawo do odszkodowania uzupełniającego do wysokości poniesionej szkody dochodzonego na zasadach ogólnych, a w szczególności kosztów zastępczego wykonania przewozu dzieci. </w:t>
      </w:r>
    </w:p>
    <w:p w:rsidR="00EC0FC9" w:rsidRPr="002D7687" w:rsidRDefault="00EC0FC9" w:rsidP="00EC0FC9">
      <w:pPr>
        <w:tabs>
          <w:tab w:val="left" w:pos="284"/>
          <w:tab w:val="left" w:pos="426"/>
        </w:tabs>
        <w:ind w:left="284" w:hanging="284"/>
        <w:jc w:val="both"/>
        <w:rPr>
          <w:color w:val="FF0000"/>
        </w:rPr>
      </w:pPr>
    </w:p>
    <w:p w:rsidR="00EC0FC9" w:rsidRPr="002D7687" w:rsidRDefault="00EC0FC9" w:rsidP="00EC0FC9">
      <w:pPr>
        <w:tabs>
          <w:tab w:val="left" w:pos="284"/>
          <w:tab w:val="left" w:pos="426"/>
        </w:tabs>
        <w:ind w:left="284" w:hanging="284"/>
        <w:jc w:val="both"/>
      </w:pPr>
      <w:r w:rsidRPr="002D7687">
        <w:t>5.</w:t>
      </w:r>
      <w:r w:rsidRPr="002D7687">
        <w:tab/>
        <w:t xml:space="preserve">W przypadku, gdy Wykonawca nie wykona kursów przewidzianych zamówieniem, Zamawiający potrąci z faktury kwotę w wysokości równej procentowi niewykonanych kursów. </w:t>
      </w:r>
    </w:p>
    <w:p w:rsidR="00EC0FC9" w:rsidRPr="002D7687" w:rsidRDefault="00EC0FC9" w:rsidP="00EC0FC9">
      <w:pPr>
        <w:tabs>
          <w:tab w:val="left" w:pos="284"/>
          <w:tab w:val="left" w:pos="426"/>
        </w:tabs>
        <w:ind w:left="284" w:hanging="284"/>
        <w:jc w:val="both"/>
      </w:pPr>
    </w:p>
    <w:p w:rsidR="00EC0FC9" w:rsidRPr="002D7687" w:rsidRDefault="00EC0FC9" w:rsidP="00EC0FC9">
      <w:pPr>
        <w:tabs>
          <w:tab w:val="left" w:pos="284"/>
          <w:tab w:val="left" w:pos="426"/>
        </w:tabs>
        <w:ind w:left="284" w:hanging="284"/>
        <w:jc w:val="both"/>
      </w:pPr>
      <w:r w:rsidRPr="002D7687">
        <w:t>6.</w:t>
      </w:r>
      <w:r w:rsidRPr="002D7687">
        <w:tab/>
        <w:t>Zamawiający zastrzega sobie prawo do odstąpienia od umowy w przypadkach rażącego nienależytego wykonania umowy, tj. między innymi opóźnienia w kursowaniu pojazdów, niezatrzymywania się na ustalonych przystankach, skracania tras, gdy stan techniczny pojazdów zagraża bezpieczeństwu pasażerów, niewykonania w ciągu miesiąca 5% kursów.</w:t>
      </w:r>
    </w:p>
    <w:p w:rsidR="00EC0FC9" w:rsidRPr="002D7687" w:rsidRDefault="00EC0FC9" w:rsidP="00EC0FC9">
      <w:pPr>
        <w:tabs>
          <w:tab w:val="left" w:pos="284"/>
          <w:tab w:val="left" w:pos="426"/>
        </w:tabs>
        <w:ind w:left="284" w:hanging="284"/>
        <w:jc w:val="both"/>
      </w:pPr>
    </w:p>
    <w:p w:rsidR="00DD3526" w:rsidRPr="002D7687" w:rsidRDefault="00DD3526" w:rsidP="002F1B93">
      <w:pPr>
        <w:tabs>
          <w:tab w:val="left" w:pos="284"/>
          <w:tab w:val="left" w:pos="426"/>
        </w:tabs>
        <w:jc w:val="both"/>
        <w:rPr>
          <w:color w:val="FF0000"/>
        </w:rPr>
      </w:pPr>
      <w:bookmarkStart w:id="0" w:name="_GoBack"/>
      <w:bookmarkEnd w:id="0"/>
    </w:p>
    <w:p w:rsidR="00EC0FC9" w:rsidRPr="002D7687" w:rsidRDefault="00EC0FC9" w:rsidP="00EC0FC9">
      <w:pPr>
        <w:tabs>
          <w:tab w:val="left" w:pos="284"/>
          <w:tab w:val="left" w:pos="426"/>
        </w:tabs>
        <w:ind w:left="284" w:hanging="284"/>
        <w:jc w:val="center"/>
        <w:rPr>
          <w:b/>
        </w:rPr>
      </w:pPr>
      <w:r w:rsidRPr="002D7687">
        <w:rPr>
          <w:b/>
        </w:rPr>
        <w:t>§</w:t>
      </w:r>
      <w:r w:rsidR="00337617">
        <w:rPr>
          <w:b/>
        </w:rPr>
        <w:t xml:space="preserve"> 10</w:t>
      </w:r>
    </w:p>
    <w:p w:rsidR="00EC0FC9" w:rsidRPr="002D7687" w:rsidRDefault="00EC0FC9" w:rsidP="00EC0FC9">
      <w:pPr>
        <w:tabs>
          <w:tab w:val="left" w:pos="284"/>
          <w:tab w:val="left" w:pos="426"/>
        </w:tabs>
        <w:ind w:left="284" w:hanging="284"/>
        <w:jc w:val="both"/>
      </w:pPr>
    </w:p>
    <w:p w:rsidR="00EC0FC9" w:rsidRPr="002D7687" w:rsidRDefault="00EC0FC9" w:rsidP="00EC0FC9">
      <w:pPr>
        <w:tabs>
          <w:tab w:val="left" w:pos="284"/>
          <w:tab w:val="left" w:pos="426"/>
        </w:tabs>
        <w:ind w:left="284" w:hanging="284"/>
        <w:jc w:val="both"/>
      </w:pPr>
      <w:r w:rsidRPr="002D7687">
        <w:t>1.</w:t>
      </w:r>
      <w:r w:rsidRPr="002D7687">
        <w:tab/>
        <w:t>W razie zaistnienia zmiany okoliczności powodującej, że wykonanie umowy nie leży w interesie publicznym, czego nie można było przewidzieć w chwili zawarcia umowy, Zamawiający może odstąpić od umowy w terminie 30 dni od powzięcia wiadomości o tych</w:t>
      </w:r>
      <w:r w:rsidRPr="002D7687">
        <w:rPr>
          <w:color w:val="FF0000"/>
        </w:rPr>
        <w:t xml:space="preserve"> </w:t>
      </w:r>
      <w:r w:rsidRPr="002D7687">
        <w:t>okolicznościach. W przypadku, o którym mowa w zdaniu poprzednim Wykonawca może żądać wyłącznie wynagrodzenia należnego z tytułu faktycznego wykonania części umowy.</w:t>
      </w:r>
    </w:p>
    <w:p w:rsidR="00EC0FC9" w:rsidRPr="002D7687" w:rsidRDefault="00EC0FC9" w:rsidP="00EC0FC9">
      <w:pPr>
        <w:tabs>
          <w:tab w:val="left" w:pos="284"/>
          <w:tab w:val="left" w:pos="426"/>
        </w:tabs>
        <w:ind w:left="284" w:hanging="284"/>
        <w:jc w:val="both"/>
      </w:pPr>
    </w:p>
    <w:p w:rsidR="00EC0FC9" w:rsidRPr="002D7687" w:rsidRDefault="00EC0FC9" w:rsidP="00EC0FC9">
      <w:pPr>
        <w:tabs>
          <w:tab w:val="left" w:pos="284"/>
          <w:tab w:val="left" w:pos="426"/>
        </w:tabs>
        <w:ind w:left="284" w:hanging="284"/>
        <w:jc w:val="both"/>
      </w:pPr>
      <w:r w:rsidRPr="002D7687">
        <w:t>2.</w:t>
      </w:r>
      <w:r w:rsidRPr="002D7687">
        <w:tab/>
        <w:t>Zamawiający ma prawo rozwiązać niniejszą umowę w trybie natychmiastowym bez zachowania wypowiedzenia w przypadku, gdy:</w:t>
      </w:r>
    </w:p>
    <w:p w:rsidR="00EC0FC9" w:rsidRPr="002D7687" w:rsidRDefault="00EC0FC9" w:rsidP="00EC0FC9">
      <w:pPr>
        <w:tabs>
          <w:tab w:val="left" w:pos="284"/>
          <w:tab w:val="left" w:pos="426"/>
        </w:tabs>
        <w:ind w:left="284" w:hanging="284"/>
        <w:jc w:val="both"/>
      </w:pPr>
    </w:p>
    <w:p w:rsidR="00EC0FC9" w:rsidRPr="002D7687" w:rsidRDefault="00EC0FC9" w:rsidP="00EC0FC9">
      <w:pPr>
        <w:numPr>
          <w:ilvl w:val="0"/>
          <w:numId w:val="10"/>
        </w:numPr>
        <w:tabs>
          <w:tab w:val="left" w:pos="284"/>
          <w:tab w:val="left" w:pos="426"/>
        </w:tabs>
        <w:contextualSpacing/>
        <w:jc w:val="both"/>
      </w:pPr>
      <w:r w:rsidRPr="002D7687">
        <w:t>w stosunku do Wykonawcy zostanie wydane prawomocne orzeczenie zakazujące przedsiębiorcy wykonywania działalności gospodarczej,</w:t>
      </w:r>
    </w:p>
    <w:p w:rsidR="00EC0FC9" w:rsidRPr="002D7687" w:rsidRDefault="00EC0FC9" w:rsidP="00EC0FC9">
      <w:pPr>
        <w:numPr>
          <w:ilvl w:val="0"/>
          <w:numId w:val="10"/>
        </w:numPr>
        <w:tabs>
          <w:tab w:val="left" w:pos="284"/>
          <w:tab w:val="left" w:pos="426"/>
        </w:tabs>
        <w:contextualSpacing/>
        <w:jc w:val="both"/>
      </w:pPr>
      <w:r w:rsidRPr="002D7687">
        <w:t>wobec Wykonawcy zostanie wszczęte postępowanie upadłościowe lub likwidacyjne,</w:t>
      </w:r>
    </w:p>
    <w:p w:rsidR="00EC0FC9" w:rsidRPr="002D7687" w:rsidRDefault="00EC0FC9" w:rsidP="00EC0FC9">
      <w:pPr>
        <w:numPr>
          <w:ilvl w:val="0"/>
          <w:numId w:val="10"/>
        </w:numPr>
        <w:tabs>
          <w:tab w:val="left" w:pos="284"/>
          <w:tab w:val="left" w:pos="426"/>
        </w:tabs>
        <w:contextualSpacing/>
        <w:jc w:val="both"/>
      </w:pPr>
      <w:r w:rsidRPr="002D7687">
        <w:t>wobec Wykonawcy zostanie wszczęte postepowanie egzekucyjne,</w:t>
      </w:r>
    </w:p>
    <w:p w:rsidR="00EC0FC9" w:rsidRPr="002D7687" w:rsidRDefault="00EC0FC9" w:rsidP="00EC0FC9">
      <w:pPr>
        <w:numPr>
          <w:ilvl w:val="0"/>
          <w:numId w:val="10"/>
        </w:numPr>
        <w:tabs>
          <w:tab w:val="left" w:pos="284"/>
          <w:tab w:val="left" w:pos="426"/>
        </w:tabs>
        <w:contextualSpacing/>
        <w:jc w:val="both"/>
      </w:pPr>
      <w:r w:rsidRPr="002D7687">
        <w:t>zaprzestania przez Wykonawcę realizacji usług przez okres 2 kolejnych dni,</w:t>
      </w:r>
    </w:p>
    <w:p w:rsidR="00EC0FC9" w:rsidRPr="002D7687" w:rsidRDefault="00EC0FC9" w:rsidP="00EC0FC9">
      <w:pPr>
        <w:numPr>
          <w:ilvl w:val="0"/>
          <w:numId w:val="10"/>
        </w:numPr>
        <w:tabs>
          <w:tab w:val="left" w:pos="284"/>
          <w:tab w:val="left" w:pos="426"/>
        </w:tabs>
        <w:contextualSpacing/>
        <w:jc w:val="both"/>
      </w:pPr>
      <w:r w:rsidRPr="002D7687">
        <w:t>pomimo wezwania Wykonawca będzie realizował usługi niezgodnie z postanowieniami niniejszej umowy</w:t>
      </w:r>
    </w:p>
    <w:p w:rsidR="00EC0FC9" w:rsidRPr="002D7687" w:rsidRDefault="00EC0FC9" w:rsidP="00EC0FC9">
      <w:pPr>
        <w:numPr>
          <w:ilvl w:val="0"/>
          <w:numId w:val="10"/>
        </w:numPr>
        <w:tabs>
          <w:tab w:val="left" w:pos="284"/>
          <w:tab w:val="left" w:pos="426"/>
        </w:tabs>
        <w:contextualSpacing/>
        <w:jc w:val="both"/>
      </w:pPr>
      <w:r w:rsidRPr="002D7687">
        <w:t>Wykonawcy odebrane zostaną uprawnienia potrzebne do wykonania umowy.</w:t>
      </w:r>
    </w:p>
    <w:p w:rsidR="00EC0FC9" w:rsidRPr="002D7687" w:rsidRDefault="00EC0FC9" w:rsidP="00EC0FC9">
      <w:pPr>
        <w:tabs>
          <w:tab w:val="left" w:pos="284"/>
          <w:tab w:val="left" w:pos="426"/>
        </w:tabs>
        <w:jc w:val="both"/>
      </w:pPr>
    </w:p>
    <w:p w:rsidR="00EC0FC9" w:rsidRPr="002D7687" w:rsidRDefault="00EC0FC9" w:rsidP="00EC0FC9">
      <w:pPr>
        <w:tabs>
          <w:tab w:val="left" w:pos="284"/>
          <w:tab w:val="left" w:pos="426"/>
        </w:tabs>
        <w:jc w:val="center"/>
        <w:rPr>
          <w:b/>
        </w:rPr>
      </w:pPr>
      <w:r w:rsidRPr="002D7687">
        <w:rPr>
          <w:b/>
        </w:rPr>
        <w:t>§ 1</w:t>
      </w:r>
      <w:r w:rsidR="00337617">
        <w:rPr>
          <w:b/>
        </w:rPr>
        <w:t>1</w:t>
      </w:r>
    </w:p>
    <w:p w:rsidR="00EC0FC9" w:rsidRPr="002D7687" w:rsidRDefault="00EC0FC9" w:rsidP="00EC0FC9">
      <w:pPr>
        <w:tabs>
          <w:tab w:val="left" w:pos="284"/>
          <w:tab w:val="left" w:pos="426"/>
        </w:tabs>
        <w:jc w:val="both"/>
      </w:pPr>
    </w:p>
    <w:p w:rsidR="00EC0FC9" w:rsidRPr="002D7687" w:rsidRDefault="00EC0FC9" w:rsidP="00EC0FC9">
      <w:pPr>
        <w:tabs>
          <w:tab w:val="left" w:pos="284"/>
          <w:tab w:val="left" w:pos="426"/>
        </w:tabs>
        <w:jc w:val="both"/>
      </w:pPr>
      <w:r w:rsidRPr="002D7687">
        <w:t>1.</w:t>
      </w:r>
      <w:r w:rsidRPr="002D7687">
        <w:tab/>
        <w:t>Wszelkie zmiany niniejszej umowy wymagają formy pisemnej pod rygorem nieważności.</w:t>
      </w:r>
    </w:p>
    <w:p w:rsidR="00EC0FC9" w:rsidRPr="002D7687" w:rsidRDefault="00EC0FC9" w:rsidP="00EC0FC9">
      <w:pPr>
        <w:tabs>
          <w:tab w:val="left" w:pos="284"/>
          <w:tab w:val="left" w:pos="426"/>
        </w:tabs>
        <w:jc w:val="both"/>
      </w:pPr>
    </w:p>
    <w:p w:rsidR="00EC0FC9" w:rsidRPr="002D7687" w:rsidRDefault="00EC0FC9" w:rsidP="00EC0FC9">
      <w:pPr>
        <w:tabs>
          <w:tab w:val="left" w:pos="284"/>
          <w:tab w:val="left" w:pos="426"/>
        </w:tabs>
        <w:jc w:val="both"/>
      </w:pPr>
      <w:r w:rsidRPr="002D7687">
        <w:t>2.</w:t>
      </w:r>
      <w:r w:rsidRPr="002D7687">
        <w:tab/>
        <w:t>Umowę sporządzono w dwóch egzemplarzach po jednym dla każdej ze stron.</w:t>
      </w:r>
    </w:p>
    <w:p w:rsidR="00EC0FC9" w:rsidRPr="002D7687" w:rsidRDefault="00EC0FC9" w:rsidP="00EC0FC9">
      <w:pPr>
        <w:tabs>
          <w:tab w:val="left" w:pos="284"/>
          <w:tab w:val="left" w:pos="426"/>
        </w:tabs>
        <w:jc w:val="both"/>
      </w:pPr>
    </w:p>
    <w:p w:rsidR="00EC0FC9" w:rsidRPr="002D7687" w:rsidRDefault="00EC0FC9" w:rsidP="00EC0FC9">
      <w:pPr>
        <w:tabs>
          <w:tab w:val="left" w:pos="284"/>
        </w:tabs>
        <w:ind w:left="284" w:hanging="284"/>
        <w:jc w:val="both"/>
      </w:pPr>
      <w:r w:rsidRPr="002D7687">
        <w:t>3.</w:t>
      </w:r>
      <w:r w:rsidRPr="002D7687">
        <w:tab/>
        <w:t>Wszelkie spory wynikłe na podstawie niniejszej umowy będą rozpatrywane prze Sąd właściwy dla siedziby Zamawiającego.</w:t>
      </w:r>
    </w:p>
    <w:p w:rsidR="00EC0FC9" w:rsidRPr="002D7687" w:rsidRDefault="00EC0FC9" w:rsidP="00EC0FC9">
      <w:pPr>
        <w:tabs>
          <w:tab w:val="left" w:pos="284"/>
          <w:tab w:val="left" w:pos="426"/>
        </w:tabs>
        <w:jc w:val="both"/>
        <w:rPr>
          <w:color w:val="FF0000"/>
        </w:rPr>
      </w:pPr>
    </w:p>
    <w:p w:rsidR="00EC0FC9" w:rsidRPr="002D7687" w:rsidRDefault="00EC0FC9" w:rsidP="00EC0FC9">
      <w:pPr>
        <w:tabs>
          <w:tab w:val="left" w:pos="284"/>
          <w:tab w:val="left" w:pos="426"/>
        </w:tabs>
        <w:ind w:left="284" w:hanging="284"/>
        <w:jc w:val="both"/>
      </w:pPr>
      <w:r w:rsidRPr="002D7687">
        <w:lastRenderedPageBreak/>
        <w:t>4.</w:t>
      </w:r>
      <w:r w:rsidRPr="002D7687">
        <w:tab/>
        <w:t>Strony zgodnie oświadczają, że zobowiązują się do pisemnego powiadamiania drugiej strony o każdorazowej zmianie adresu wskazanego w umowie, pod rygorem uznania za doręczoną korespondencję skierowaną na adres wskazany w umowie z datą upływu terminu do odbioru awizowanej przesyłki.</w:t>
      </w:r>
    </w:p>
    <w:p w:rsidR="00EC0FC9" w:rsidRPr="002D7687" w:rsidRDefault="00EC0FC9" w:rsidP="00EC0FC9">
      <w:pPr>
        <w:tabs>
          <w:tab w:val="left" w:pos="284"/>
          <w:tab w:val="left" w:pos="426"/>
        </w:tabs>
        <w:jc w:val="both"/>
      </w:pPr>
    </w:p>
    <w:p w:rsidR="00EC0FC9" w:rsidRPr="002D7687" w:rsidRDefault="00EC0FC9" w:rsidP="00EC0FC9">
      <w:pPr>
        <w:tabs>
          <w:tab w:val="left" w:pos="284"/>
          <w:tab w:val="left" w:pos="426"/>
        </w:tabs>
        <w:jc w:val="both"/>
      </w:pPr>
      <w:r w:rsidRPr="002D7687">
        <w:t>5.</w:t>
      </w:r>
      <w:r w:rsidRPr="002D7687">
        <w:tab/>
        <w:t>Przesyłki uznaje się za doręczone również w dacie odmowy ich odbioru przez adresata.</w:t>
      </w:r>
    </w:p>
    <w:p w:rsidR="00EC0FC9" w:rsidRPr="002D7687" w:rsidRDefault="00EC0FC9" w:rsidP="00EC0FC9">
      <w:pPr>
        <w:tabs>
          <w:tab w:val="left" w:pos="284"/>
          <w:tab w:val="left" w:pos="426"/>
        </w:tabs>
        <w:jc w:val="both"/>
        <w:rPr>
          <w:color w:val="FF0000"/>
        </w:rPr>
      </w:pPr>
    </w:p>
    <w:p w:rsidR="00EC0FC9" w:rsidRPr="002D7687" w:rsidRDefault="00EC0FC9" w:rsidP="00EC0FC9">
      <w:pPr>
        <w:tabs>
          <w:tab w:val="left" w:pos="284"/>
          <w:tab w:val="left" w:pos="426"/>
        </w:tabs>
        <w:jc w:val="both"/>
        <w:rPr>
          <w:color w:val="FF0000"/>
        </w:rPr>
      </w:pPr>
    </w:p>
    <w:p w:rsidR="00EC0FC9" w:rsidRPr="002D7687" w:rsidRDefault="00EC0FC9" w:rsidP="00EC0FC9">
      <w:pPr>
        <w:tabs>
          <w:tab w:val="left" w:pos="284"/>
          <w:tab w:val="left" w:pos="426"/>
        </w:tabs>
        <w:jc w:val="both"/>
        <w:rPr>
          <w:color w:val="FF0000"/>
        </w:rPr>
      </w:pPr>
    </w:p>
    <w:p w:rsidR="00EC0FC9" w:rsidRPr="002D7687" w:rsidRDefault="00EC0FC9" w:rsidP="00EC0FC9">
      <w:pPr>
        <w:tabs>
          <w:tab w:val="left" w:pos="284"/>
          <w:tab w:val="left" w:pos="426"/>
        </w:tabs>
        <w:jc w:val="both"/>
        <w:rPr>
          <w:color w:val="FF0000"/>
        </w:rPr>
      </w:pPr>
    </w:p>
    <w:p w:rsidR="00EC0FC9" w:rsidRPr="002D7687" w:rsidRDefault="00EC0FC9" w:rsidP="00EC0FC9">
      <w:pPr>
        <w:tabs>
          <w:tab w:val="left" w:pos="284"/>
          <w:tab w:val="left" w:pos="426"/>
        </w:tabs>
        <w:jc w:val="both"/>
        <w:rPr>
          <w:b/>
        </w:rPr>
      </w:pPr>
      <w:r w:rsidRPr="002D7687">
        <w:rPr>
          <w:b/>
          <w:color w:val="FF0000"/>
        </w:rPr>
        <w:tab/>
      </w:r>
      <w:r w:rsidRPr="002D7687">
        <w:rPr>
          <w:b/>
          <w:color w:val="FF0000"/>
        </w:rPr>
        <w:tab/>
      </w:r>
      <w:r w:rsidRPr="002D7687">
        <w:rPr>
          <w:b/>
          <w:color w:val="FF0000"/>
        </w:rPr>
        <w:tab/>
      </w:r>
      <w:r w:rsidRPr="002D7687">
        <w:rPr>
          <w:b/>
          <w:color w:val="FF0000"/>
        </w:rPr>
        <w:tab/>
      </w:r>
      <w:r w:rsidRPr="002D7687">
        <w:rPr>
          <w:b/>
        </w:rPr>
        <w:t>ZAMAWIAJĄCY</w:t>
      </w:r>
      <w:r w:rsidRPr="002D7687">
        <w:rPr>
          <w:b/>
        </w:rPr>
        <w:tab/>
      </w:r>
      <w:r w:rsidRPr="002D7687">
        <w:rPr>
          <w:b/>
        </w:rPr>
        <w:tab/>
      </w:r>
      <w:r w:rsidRPr="002D7687">
        <w:rPr>
          <w:b/>
        </w:rPr>
        <w:tab/>
      </w:r>
      <w:r w:rsidRPr="002D7687">
        <w:rPr>
          <w:b/>
        </w:rPr>
        <w:tab/>
      </w:r>
      <w:r w:rsidRPr="002D7687">
        <w:rPr>
          <w:b/>
        </w:rPr>
        <w:tab/>
        <w:t>WYKONAWCA</w:t>
      </w:r>
    </w:p>
    <w:p w:rsidR="00EC0FC9" w:rsidRPr="002D7687" w:rsidRDefault="00EC0FC9" w:rsidP="00EC0FC9">
      <w:pPr>
        <w:tabs>
          <w:tab w:val="left" w:pos="284"/>
          <w:tab w:val="left" w:pos="426"/>
        </w:tabs>
        <w:jc w:val="both"/>
        <w:rPr>
          <w:b/>
        </w:rPr>
      </w:pPr>
    </w:p>
    <w:p w:rsidR="00EC0FC9" w:rsidRPr="002D7687" w:rsidRDefault="00EC0FC9" w:rsidP="00EC0FC9">
      <w:pPr>
        <w:tabs>
          <w:tab w:val="left" w:pos="284"/>
          <w:tab w:val="left" w:pos="426"/>
        </w:tabs>
        <w:jc w:val="both"/>
        <w:rPr>
          <w:b/>
        </w:rPr>
      </w:pPr>
    </w:p>
    <w:p w:rsidR="00EC0FC9" w:rsidRPr="002D7687" w:rsidRDefault="00EC0FC9" w:rsidP="00EC0FC9">
      <w:pPr>
        <w:tabs>
          <w:tab w:val="left" w:pos="284"/>
          <w:tab w:val="left" w:pos="426"/>
        </w:tabs>
        <w:jc w:val="both"/>
        <w:rPr>
          <w:b/>
        </w:rPr>
      </w:pPr>
    </w:p>
    <w:p w:rsidR="00EC0FC9" w:rsidRPr="002D7687" w:rsidRDefault="00EC0FC9" w:rsidP="00EC0FC9">
      <w:pPr>
        <w:tabs>
          <w:tab w:val="left" w:pos="284"/>
          <w:tab w:val="left" w:pos="426"/>
        </w:tabs>
        <w:jc w:val="both"/>
      </w:pPr>
      <w:r w:rsidRPr="002D7687">
        <w:rPr>
          <w:b/>
        </w:rPr>
        <w:tab/>
      </w:r>
      <w:r w:rsidRPr="002D7687">
        <w:rPr>
          <w:b/>
        </w:rPr>
        <w:tab/>
      </w:r>
      <w:r w:rsidRPr="002D7687">
        <w:rPr>
          <w:b/>
        </w:rPr>
        <w:tab/>
      </w:r>
      <w:r w:rsidRPr="002D7687">
        <w:t>………………………………..</w:t>
      </w:r>
      <w:r w:rsidRPr="002D7687">
        <w:tab/>
      </w:r>
      <w:r w:rsidRPr="002D7687">
        <w:tab/>
      </w:r>
      <w:r w:rsidRPr="002D7687">
        <w:tab/>
        <w:t>……….………………………….</w:t>
      </w:r>
    </w:p>
    <w:p w:rsidR="00EC0FC9" w:rsidRPr="002D7687" w:rsidRDefault="00EC0FC9" w:rsidP="00EC0FC9">
      <w:pPr>
        <w:tabs>
          <w:tab w:val="left" w:pos="2268"/>
        </w:tabs>
        <w:rPr>
          <w:b/>
          <w:bCs/>
        </w:rPr>
      </w:pPr>
    </w:p>
    <w:p w:rsidR="00EC0FC9" w:rsidRPr="002D7687" w:rsidRDefault="00EC0FC9" w:rsidP="00EC0FC9">
      <w:pPr>
        <w:tabs>
          <w:tab w:val="left" w:pos="2268"/>
        </w:tabs>
        <w:rPr>
          <w:b/>
          <w:bCs/>
        </w:rPr>
      </w:pPr>
    </w:p>
    <w:p w:rsidR="00EC0FC9" w:rsidRPr="002D7687" w:rsidRDefault="00EC0FC9" w:rsidP="00EC0FC9">
      <w:pPr>
        <w:tabs>
          <w:tab w:val="left" w:pos="2268"/>
        </w:tabs>
        <w:rPr>
          <w:b/>
          <w:bCs/>
        </w:rPr>
      </w:pPr>
    </w:p>
    <w:p w:rsidR="00EC0FC9" w:rsidRPr="002D7687" w:rsidRDefault="00EC0FC9" w:rsidP="00EC0FC9">
      <w:pPr>
        <w:tabs>
          <w:tab w:val="left" w:pos="2268"/>
        </w:tabs>
        <w:rPr>
          <w:b/>
          <w:bCs/>
        </w:rPr>
      </w:pPr>
    </w:p>
    <w:p w:rsidR="00EC0FC9" w:rsidRPr="007E4BE0" w:rsidRDefault="00EC0FC9" w:rsidP="00EC0FC9">
      <w:pPr>
        <w:tabs>
          <w:tab w:val="left" w:pos="2268"/>
        </w:tabs>
        <w:rPr>
          <w:b/>
          <w:bCs/>
        </w:rPr>
      </w:pPr>
      <w:r w:rsidRPr="002D7687">
        <w:rPr>
          <w:b/>
          <w:bCs/>
        </w:rPr>
        <w:t xml:space="preserve">                                                                                                                                          Kontrasygnata Głównej Księgowej :</w:t>
      </w:r>
    </w:p>
    <w:sectPr w:rsidR="00EC0FC9" w:rsidRPr="007E4BE0" w:rsidSect="00EB2AF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75D" w:rsidRDefault="0042175D" w:rsidP="00EC0FC9">
      <w:r>
        <w:separator/>
      </w:r>
    </w:p>
  </w:endnote>
  <w:endnote w:type="continuationSeparator" w:id="0">
    <w:p w:rsidR="0042175D" w:rsidRDefault="0042175D" w:rsidP="00EC0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75D" w:rsidRDefault="0042175D" w:rsidP="00EC0FC9">
      <w:r>
        <w:separator/>
      </w:r>
    </w:p>
  </w:footnote>
  <w:footnote w:type="continuationSeparator" w:id="0">
    <w:p w:rsidR="0042175D" w:rsidRDefault="0042175D" w:rsidP="00EC0FC9">
      <w:r>
        <w:continuationSeparator/>
      </w:r>
    </w:p>
  </w:footnote>
  <w:footnote w:id="1">
    <w:p w:rsidR="00821193" w:rsidRDefault="00821193">
      <w:pPr>
        <w:pStyle w:val="Tekstprzypisudolnego"/>
      </w:pPr>
      <w:r>
        <w:rPr>
          <w:rStyle w:val="Odwoanieprzypisudolnego"/>
        </w:rPr>
        <w:footnoteRef/>
      </w:r>
      <w:r>
        <w:t xml:space="preserve"> Dotyczy wyłącznie dowozu dzieci niepełnosprawnych, część 4-6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56AA"/>
    <w:multiLevelType w:val="multilevel"/>
    <w:tmpl w:val="080256AA"/>
    <w:lvl w:ilvl="0">
      <w:start w:val="1"/>
      <w:numFmt w:val="decimal"/>
      <w:lvlText w:val="%1)"/>
      <w:lvlJc w:val="left"/>
      <w:pPr>
        <w:tabs>
          <w:tab w:val="left" w:pos="0"/>
        </w:tabs>
        <w:ind w:left="720" w:hanging="360"/>
      </w:pPr>
      <w:rPr>
        <w:i w:val="0"/>
        <w:iCs w:val="0"/>
        <w:sz w:val="24"/>
        <w:szCs w:val="24"/>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0CFD6ECB"/>
    <w:multiLevelType w:val="hybridMultilevel"/>
    <w:tmpl w:val="9232EF20"/>
    <w:lvl w:ilvl="0" w:tplc="3AC4EF9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04D69"/>
    <w:multiLevelType w:val="hybridMultilevel"/>
    <w:tmpl w:val="E814C962"/>
    <w:lvl w:ilvl="0" w:tplc="3D38E536">
      <w:start w:val="1"/>
      <w:numFmt w:val="lowerLetter"/>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3" w15:restartNumberingAfterBreak="0">
    <w:nsid w:val="11B57412"/>
    <w:multiLevelType w:val="multilevel"/>
    <w:tmpl w:val="11B5741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4" w15:restartNumberingAfterBreak="0">
    <w:nsid w:val="131074B1"/>
    <w:multiLevelType w:val="multilevel"/>
    <w:tmpl w:val="131074B1"/>
    <w:lvl w:ilvl="0">
      <w:start w:val="1"/>
      <w:numFmt w:val="decimal"/>
      <w:lvlText w:val="%1)"/>
      <w:lvlJc w:val="left"/>
      <w:pPr>
        <w:tabs>
          <w:tab w:val="left" w:pos="0"/>
        </w:tabs>
        <w:ind w:left="720" w:hanging="360"/>
      </w:pPr>
      <w:rPr>
        <w:i w:val="0"/>
        <w:iCs w:val="0"/>
        <w:sz w:val="24"/>
        <w:szCs w:val="24"/>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 w15:restartNumberingAfterBreak="0">
    <w:nsid w:val="235F3118"/>
    <w:multiLevelType w:val="multilevel"/>
    <w:tmpl w:val="235F3118"/>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2CEE6980"/>
    <w:multiLevelType w:val="multilevel"/>
    <w:tmpl w:val="2CEE6980"/>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7" w15:restartNumberingAfterBreak="0">
    <w:nsid w:val="35C752F2"/>
    <w:multiLevelType w:val="hybridMultilevel"/>
    <w:tmpl w:val="0012F7C2"/>
    <w:lvl w:ilvl="0" w:tplc="04150011">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E630FD4"/>
    <w:multiLevelType w:val="hybridMultilevel"/>
    <w:tmpl w:val="32986E4E"/>
    <w:lvl w:ilvl="0" w:tplc="139C98DE">
      <w:start w:val="1"/>
      <w:numFmt w:val="lowerLetter"/>
      <w:lvlText w:val="%1)"/>
      <w:lvlJc w:val="left"/>
      <w:pPr>
        <w:ind w:left="1005" w:hanging="360"/>
      </w:pPr>
      <w:rPr>
        <w:rFonts w:hint="default"/>
        <w:color w:val="auto"/>
      </w:r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15:restartNumberingAfterBreak="0">
    <w:nsid w:val="3E981DD6"/>
    <w:multiLevelType w:val="hybridMultilevel"/>
    <w:tmpl w:val="6ED697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C75936"/>
    <w:multiLevelType w:val="hybridMultilevel"/>
    <w:tmpl w:val="7E785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690FAF"/>
    <w:multiLevelType w:val="hybridMultilevel"/>
    <w:tmpl w:val="A754B8F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2" w15:restartNumberingAfterBreak="0">
    <w:nsid w:val="51980C3B"/>
    <w:multiLevelType w:val="hybridMultilevel"/>
    <w:tmpl w:val="42D8C5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85162F"/>
    <w:multiLevelType w:val="multilevel"/>
    <w:tmpl w:val="5C85162F"/>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4" w15:restartNumberingAfterBreak="0">
    <w:nsid w:val="69250C53"/>
    <w:multiLevelType w:val="hybridMultilevel"/>
    <w:tmpl w:val="52E80CC8"/>
    <w:lvl w:ilvl="0" w:tplc="8A704CA8">
      <w:start w:val="1"/>
      <w:numFmt w:val="decimal"/>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5" w15:restartNumberingAfterBreak="0">
    <w:nsid w:val="6C0A7732"/>
    <w:multiLevelType w:val="hybridMultilevel"/>
    <w:tmpl w:val="ED80DE30"/>
    <w:lvl w:ilvl="0" w:tplc="CDA01F5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B11F26"/>
    <w:multiLevelType w:val="hybridMultilevel"/>
    <w:tmpl w:val="9F3C5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num>
  <w:num w:numId="2">
    <w:abstractNumId w:val="5"/>
  </w:num>
  <w:num w:numId="3">
    <w:abstractNumId w:val="13"/>
  </w:num>
  <w:num w:numId="4">
    <w:abstractNumId w:val="0"/>
    <w:lvlOverride w:ilvl="0">
      <w:startOverride w:val="1"/>
    </w:lvlOverride>
  </w:num>
  <w:num w:numId="5">
    <w:abstractNumId w:val="6"/>
  </w:num>
  <w:num w:numId="6">
    <w:abstractNumId w:val="3"/>
  </w:num>
  <w:num w:numId="7">
    <w:abstractNumId w:val="10"/>
  </w:num>
  <w:num w:numId="8">
    <w:abstractNumId w:val="12"/>
  </w:num>
  <w:num w:numId="9">
    <w:abstractNumId w:val="14"/>
  </w:num>
  <w:num w:numId="10">
    <w:abstractNumId w:val="2"/>
  </w:num>
  <w:num w:numId="11">
    <w:abstractNumId w:val="1"/>
  </w:num>
  <w:num w:numId="12">
    <w:abstractNumId w:val="9"/>
  </w:num>
  <w:num w:numId="13">
    <w:abstractNumId w:val="16"/>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FC9"/>
    <w:rsid w:val="00055414"/>
    <w:rsid w:val="001D3DD9"/>
    <w:rsid w:val="00205F7F"/>
    <w:rsid w:val="002405C0"/>
    <w:rsid w:val="002A2212"/>
    <w:rsid w:val="002F1B93"/>
    <w:rsid w:val="00303196"/>
    <w:rsid w:val="00337617"/>
    <w:rsid w:val="003E314E"/>
    <w:rsid w:val="0042175D"/>
    <w:rsid w:val="004F149C"/>
    <w:rsid w:val="005E4FE9"/>
    <w:rsid w:val="00637C27"/>
    <w:rsid w:val="00680AB6"/>
    <w:rsid w:val="00757FE5"/>
    <w:rsid w:val="007E4BE0"/>
    <w:rsid w:val="00821193"/>
    <w:rsid w:val="009F13BB"/>
    <w:rsid w:val="00B956A1"/>
    <w:rsid w:val="00D0164A"/>
    <w:rsid w:val="00D168D7"/>
    <w:rsid w:val="00DA5F25"/>
    <w:rsid w:val="00DC7CFF"/>
    <w:rsid w:val="00DD3526"/>
    <w:rsid w:val="00DE626D"/>
    <w:rsid w:val="00EC0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1CE61-95A8-43D9-9441-0B43F0542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0F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EC0FC9"/>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0FC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link w:val="AkapitzlistZnak"/>
    <w:uiPriority w:val="99"/>
    <w:qFormat/>
    <w:rsid w:val="00EC0FC9"/>
    <w:pPr>
      <w:ind w:left="720"/>
      <w:contextualSpacing/>
    </w:pPr>
  </w:style>
  <w:style w:type="table" w:styleId="Tabela-Siatka">
    <w:name w:val="Table Grid"/>
    <w:basedOn w:val="Standardowy"/>
    <w:uiPriority w:val="39"/>
    <w:qFormat/>
    <w:rsid w:val="00EC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qFormat/>
    <w:rsid w:val="00EC0FC9"/>
    <w:pPr>
      <w:tabs>
        <w:tab w:val="center" w:pos="4536"/>
        <w:tab w:val="right" w:pos="9072"/>
      </w:tabs>
    </w:pPr>
  </w:style>
  <w:style w:type="character" w:customStyle="1" w:styleId="StopkaZnak">
    <w:name w:val="Stopka Znak"/>
    <w:basedOn w:val="Domylnaczcionkaakapitu"/>
    <w:link w:val="Stopka"/>
    <w:uiPriority w:val="99"/>
    <w:qFormat/>
    <w:rsid w:val="00EC0FC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qFormat/>
    <w:rsid w:val="00EC0FC9"/>
    <w:rPr>
      <w:sz w:val="20"/>
      <w:szCs w:val="20"/>
    </w:rPr>
  </w:style>
  <w:style w:type="character" w:customStyle="1" w:styleId="TekstprzypisudolnegoZnak">
    <w:name w:val="Tekst przypisu dolnego Znak"/>
    <w:basedOn w:val="Domylnaczcionkaakapitu"/>
    <w:link w:val="Tekstprzypisudolnego"/>
    <w:uiPriority w:val="99"/>
    <w:qFormat/>
    <w:rsid w:val="00EC0FC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qFormat/>
    <w:rsid w:val="00EC0FC9"/>
    <w:rPr>
      <w:vertAlign w:val="superscript"/>
    </w:rPr>
  </w:style>
  <w:style w:type="paragraph" w:styleId="NormalnyWeb">
    <w:name w:val="Normal (Web)"/>
    <w:basedOn w:val="Normalny"/>
    <w:uiPriority w:val="99"/>
    <w:unhideWhenUsed/>
    <w:qFormat/>
    <w:rsid w:val="00EC0FC9"/>
    <w:pPr>
      <w:spacing w:before="100" w:beforeAutospacing="1" w:after="100" w:afterAutospacing="1"/>
    </w:pPr>
  </w:style>
  <w:style w:type="character" w:customStyle="1" w:styleId="pktZnak">
    <w:name w:val="pkt Znak"/>
    <w:link w:val="pkt"/>
    <w:uiPriority w:val="99"/>
    <w:locked/>
    <w:rsid w:val="00EC0FC9"/>
    <w:rPr>
      <w:sz w:val="24"/>
    </w:rPr>
  </w:style>
  <w:style w:type="paragraph" w:customStyle="1" w:styleId="pkt">
    <w:name w:val="pkt"/>
    <w:basedOn w:val="Normalny"/>
    <w:link w:val="pktZnak"/>
    <w:uiPriority w:val="99"/>
    <w:rsid w:val="00EC0FC9"/>
    <w:pPr>
      <w:spacing w:before="60" w:after="60" w:line="252" w:lineRule="auto"/>
      <w:ind w:left="851" w:hanging="295"/>
      <w:jc w:val="both"/>
    </w:pPr>
    <w:rPr>
      <w:rFonts w:asciiTheme="minorHAnsi" w:eastAsiaTheme="minorHAnsi" w:hAnsiTheme="minorHAnsi" w:cstheme="minorBidi"/>
      <w:szCs w:val="22"/>
      <w:lang w:eastAsia="en-US"/>
    </w:rPr>
  </w:style>
  <w:style w:type="character" w:customStyle="1" w:styleId="AkapitzlistZnak">
    <w:name w:val="Akapit z listą Znak"/>
    <w:link w:val="Akapitzlist"/>
    <w:uiPriority w:val="99"/>
    <w:qFormat/>
    <w:locked/>
    <w:rsid w:val="00EC0FC9"/>
    <w:rPr>
      <w:rFonts w:ascii="Times New Roman" w:eastAsia="Times New Roman" w:hAnsi="Times New Roman" w:cs="Times New Roman"/>
      <w:sz w:val="24"/>
      <w:szCs w:val="24"/>
      <w:lang w:eastAsia="pl-PL"/>
    </w:rPr>
  </w:style>
  <w:style w:type="paragraph" w:customStyle="1" w:styleId="Domylnie">
    <w:name w:val="Domyślnie"/>
    <w:uiPriority w:val="99"/>
    <w:qFormat/>
    <w:rsid w:val="00EC0FC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wykytekst1">
    <w:name w:val="Zwykły tekst1"/>
    <w:basedOn w:val="Normalny"/>
    <w:qFormat/>
    <w:rsid w:val="00EC0FC9"/>
    <w:pPr>
      <w:suppressAutoHyphens/>
    </w:pPr>
    <w:rPr>
      <w:rFonts w:ascii="Courier New" w:hAnsi="Courier New" w:cs="Courier New"/>
      <w:sz w:val="20"/>
      <w:szCs w:val="20"/>
      <w:lang w:eastAsia="ar-SA"/>
    </w:rPr>
  </w:style>
  <w:style w:type="character" w:styleId="Odwoaniedokomentarza">
    <w:name w:val="annotation reference"/>
    <w:uiPriority w:val="99"/>
    <w:semiHidden/>
    <w:unhideWhenUsed/>
    <w:rsid w:val="003E314E"/>
    <w:rPr>
      <w:sz w:val="16"/>
      <w:szCs w:val="16"/>
    </w:rPr>
  </w:style>
  <w:style w:type="paragraph" w:styleId="Nagwek">
    <w:name w:val="header"/>
    <w:basedOn w:val="Normalny"/>
    <w:link w:val="NagwekZnak"/>
    <w:uiPriority w:val="99"/>
    <w:unhideWhenUsed/>
    <w:rsid w:val="001D3DD9"/>
    <w:pPr>
      <w:tabs>
        <w:tab w:val="center" w:pos="4536"/>
        <w:tab w:val="right" w:pos="9072"/>
      </w:tabs>
    </w:pPr>
  </w:style>
  <w:style w:type="character" w:customStyle="1" w:styleId="NagwekZnak">
    <w:name w:val="Nagłówek Znak"/>
    <w:basedOn w:val="Domylnaczcionkaakapitu"/>
    <w:link w:val="Nagwek"/>
    <w:uiPriority w:val="99"/>
    <w:rsid w:val="001D3DD9"/>
    <w:rPr>
      <w:rFonts w:ascii="Times New Roman" w:eastAsia="Times New Roman" w:hAnsi="Times New Roman" w:cs="Times New Roman"/>
      <w:sz w:val="24"/>
      <w:szCs w:val="24"/>
      <w:lang w:eastAsia="pl-PL"/>
    </w:rPr>
  </w:style>
  <w:style w:type="paragraph" w:customStyle="1" w:styleId="Standard">
    <w:name w:val="Standard"/>
    <w:rsid w:val="00DA5F25"/>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82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6BCAE-3083-407B-BF64-1D745A6EB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3561</Words>
  <Characters>21368</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Kosek</dc:creator>
  <cp:keywords/>
  <dc:description/>
  <cp:lastModifiedBy>Anna Kosek</cp:lastModifiedBy>
  <cp:revision>5</cp:revision>
  <dcterms:created xsi:type="dcterms:W3CDTF">2024-07-16T10:41:00Z</dcterms:created>
  <dcterms:modified xsi:type="dcterms:W3CDTF">2025-06-27T07:55:00Z</dcterms:modified>
</cp:coreProperties>
</file>